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3"/>
        <w:gridCol w:w="3996"/>
      </w:tblGrid>
      <w:tr w:rsidR="001064CC" w:rsidRPr="00BD5235" w:rsidTr="001064CC">
        <w:tc>
          <w:tcPr>
            <w:tcW w:w="10988" w:type="dxa"/>
            <w:gridSpan w:val="2"/>
          </w:tcPr>
          <w:p w:rsidR="001064CC" w:rsidRPr="00BD5235" w:rsidRDefault="001064CC" w:rsidP="009F3D26">
            <w:pPr>
              <w:jc w:val="center"/>
              <w:rPr>
                <w:b/>
                <w:sz w:val="16"/>
                <w:szCs w:val="16"/>
              </w:rPr>
            </w:pPr>
            <w:r w:rsidRPr="00BD5235">
              <w:rPr>
                <w:b/>
                <w:sz w:val="16"/>
                <w:szCs w:val="16"/>
              </w:rPr>
              <w:t>ДОГОВОР №_</w:t>
            </w:r>
            <w:r w:rsidR="00802B23">
              <w:rPr>
                <w:b/>
                <w:sz w:val="16"/>
                <w:szCs w:val="16"/>
              </w:rPr>
              <w:t>________</w:t>
            </w:r>
            <w:r w:rsidRPr="00BD5235">
              <w:rPr>
                <w:b/>
                <w:sz w:val="16"/>
                <w:szCs w:val="16"/>
              </w:rPr>
              <w:t>__</w:t>
            </w:r>
          </w:p>
        </w:tc>
      </w:tr>
      <w:tr w:rsidR="001064CC" w:rsidRPr="00BD5235" w:rsidTr="001064CC">
        <w:tc>
          <w:tcPr>
            <w:tcW w:w="10988" w:type="dxa"/>
            <w:gridSpan w:val="2"/>
          </w:tcPr>
          <w:p w:rsidR="001064CC" w:rsidRPr="00BD5235" w:rsidRDefault="001064CC" w:rsidP="004D190B">
            <w:pPr>
              <w:ind w:left="-108" w:right="-136"/>
              <w:jc w:val="center"/>
              <w:rPr>
                <w:b/>
                <w:sz w:val="16"/>
                <w:szCs w:val="16"/>
              </w:rPr>
            </w:pPr>
            <w:r w:rsidRPr="00BD5235">
              <w:rPr>
                <w:b/>
                <w:sz w:val="16"/>
                <w:szCs w:val="16"/>
              </w:rPr>
              <w:t>О ПРЕДОСТАВЛЕНИИ МЕДИЦИНСКИХ УСЛУГ</w:t>
            </w:r>
          </w:p>
        </w:tc>
      </w:tr>
      <w:tr w:rsidR="001064CC" w:rsidRPr="00BD5235" w:rsidTr="001064CC">
        <w:tc>
          <w:tcPr>
            <w:tcW w:w="5494" w:type="dxa"/>
          </w:tcPr>
          <w:p w:rsidR="001064CC" w:rsidRPr="00BD5235" w:rsidRDefault="001064CC" w:rsidP="004D190B">
            <w:pPr>
              <w:ind w:left="-108"/>
              <w:rPr>
                <w:sz w:val="16"/>
                <w:szCs w:val="16"/>
              </w:rPr>
            </w:pPr>
            <w:r w:rsidRPr="00BD5235">
              <w:rPr>
                <w:sz w:val="16"/>
                <w:szCs w:val="16"/>
              </w:rPr>
              <w:t>г. Верхняя Пышма</w:t>
            </w:r>
          </w:p>
        </w:tc>
        <w:tc>
          <w:tcPr>
            <w:tcW w:w="5494" w:type="dxa"/>
          </w:tcPr>
          <w:p w:rsidR="001064CC" w:rsidRPr="00BD5235" w:rsidRDefault="003C757B" w:rsidP="004D190B">
            <w:pPr>
              <w:ind w:right="-136"/>
              <w:jc w:val="right"/>
              <w:rPr>
                <w:sz w:val="16"/>
                <w:szCs w:val="16"/>
              </w:rPr>
            </w:pPr>
            <w:r w:rsidRPr="00BD5235">
              <w:rPr>
                <w:sz w:val="16"/>
                <w:szCs w:val="16"/>
              </w:rPr>
              <w:t>«___</w:t>
            </w:r>
            <w:r w:rsidR="001064CC" w:rsidRPr="00BD5235">
              <w:rPr>
                <w:sz w:val="16"/>
                <w:szCs w:val="16"/>
              </w:rPr>
              <w:t>»___________201</w:t>
            </w:r>
            <w:r w:rsidR="00DF58BD" w:rsidRPr="00BD5235">
              <w:rPr>
                <w:sz w:val="16"/>
                <w:szCs w:val="16"/>
              </w:rPr>
              <w:t>_</w:t>
            </w:r>
            <w:r w:rsidRPr="00BD5235">
              <w:rPr>
                <w:sz w:val="16"/>
                <w:szCs w:val="16"/>
              </w:rPr>
              <w:t xml:space="preserve">_ </w:t>
            </w:r>
            <w:r w:rsidR="001064CC" w:rsidRPr="00BD5235">
              <w:rPr>
                <w:sz w:val="16"/>
                <w:szCs w:val="16"/>
              </w:rPr>
              <w:t>г.</w:t>
            </w:r>
          </w:p>
        </w:tc>
      </w:tr>
    </w:tbl>
    <w:p w:rsidR="00887A37" w:rsidRPr="00BD5235" w:rsidRDefault="003164AC" w:rsidP="009F3D26">
      <w:pPr>
        <w:jc w:val="both"/>
        <w:rPr>
          <w:sz w:val="16"/>
          <w:szCs w:val="16"/>
        </w:rPr>
      </w:pPr>
      <w:r w:rsidRPr="00BD5235">
        <w:rPr>
          <w:sz w:val="16"/>
          <w:szCs w:val="16"/>
        </w:rPr>
        <w:t xml:space="preserve">Государственное </w:t>
      </w:r>
      <w:r w:rsidR="0052224E" w:rsidRPr="00BD5235">
        <w:rPr>
          <w:sz w:val="16"/>
          <w:szCs w:val="16"/>
        </w:rPr>
        <w:t xml:space="preserve">автономное </w:t>
      </w:r>
      <w:r w:rsidR="00A63743" w:rsidRPr="00BD5235">
        <w:rPr>
          <w:sz w:val="16"/>
          <w:szCs w:val="16"/>
        </w:rPr>
        <w:t>учреждение</w:t>
      </w:r>
      <w:r w:rsidR="00964829" w:rsidRPr="00BD5235">
        <w:rPr>
          <w:sz w:val="16"/>
          <w:szCs w:val="16"/>
        </w:rPr>
        <w:t xml:space="preserve">здравоохранения </w:t>
      </w:r>
      <w:r w:rsidRPr="00BD5235">
        <w:rPr>
          <w:sz w:val="16"/>
          <w:szCs w:val="16"/>
        </w:rPr>
        <w:t>С</w:t>
      </w:r>
      <w:r w:rsidR="00964829" w:rsidRPr="00BD5235">
        <w:rPr>
          <w:sz w:val="16"/>
          <w:szCs w:val="16"/>
        </w:rPr>
        <w:t>вердловской области</w:t>
      </w:r>
      <w:r w:rsidR="00A63743" w:rsidRPr="00BD5235">
        <w:rPr>
          <w:sz w:val="16"/>
          <w:szCs w:val="16"/>
        </w:rPr>
        <w:t xml:space="preserve"> «Верхнепышминская стоматологическая поликлиника»,</w:t>
      </w:r>
      <w:r w:rsidR="00CB4CD3" w:rsidRPr="00BD5235">
        <w:rPr>
          <w:sz w:val="16"/>
          <w:szCs w:val="16"/>
        </w:rPr>
        <w:t>(</w:t>
      </w:r>
      <w:r w:rsidR="00B808C4" w:rsidRPr="00BD5235">
        <w:rPr>
          <w:sz w:val="16"/>
          <w:szCs w:val="16"/>
        </w:rPr>
        <w:t xml:space="preserve">свидетельство о государственной регистрации </w:t>
      </w:r>
      <w:r w:rsidR="003C757B" w:rsidRPr="00BD5235">
        <w:rPr>
          <w:sz w:val="16"/>
          <w:szCs w:val="16"/>
        </w:rPr>
        <w:t xml:space="preserve">1026600729770 </w:t>
      </w:r>
      <w:r w:rsidR="00B808C4" w:rsidRPr="00BD5235">
        <w:rPr>
          <w:sz w:val="16"/>
          <w:szCs w:val="16"/>
        </w:rPr>
        <w:t>выдано</w:t>
      </w:r>
      <w:r w:rsidR="003C757B" w:rsidRPr="00BD5235">
        <w:rPr>
          <w:sz w:val="16"/>
          <w:szCs w:val="16"/>
        </w:rPr>
        <w:t xml:space="preserve"> 20.03.2013 г.</w:t>
      </w:r>
      <w:r w:rsidR="00B808C4" w:rsidRPr="00BD5235">
        <w:rPr>
          <w:sz w:val="16"/>
          <w:szCs w:val="16"/>
        </w:rPr>
        <w:t>)</w:t>
      </w:r>
      <w:r w:rsidR="00A63743" w:rsidRPr="00BD5235">
        <w:rPr>
          <w:sz w:val="16"/>
          <w:szCs w:val="16"/>
        </w:rPr>
        <w:t xml:space="preserve"> в лице </w:t>
      </w:r>
      <w:r w:rsidR="00B359C2" w:rsidRPr="00BD5235">
        <w:rPr>
          <w:sz w:val="16"/>
          <w:szCs w:val="16"/>
        </w:rPr>
        <w:t>заведую</w:t>
      </w:r>
      <w:r w:rsidR="003C757B" w:rsidRPr="00BD5235">
        <w:rPr>
          <w:sz w:val="16"/>
          <w:szCs w:val="16"/>
        </w:rPr>
        <w:t>щего отделением _______</w:t>
      </w:r>
      <w:r w:rsidR="00B359C2" w:rsidRPr="00BD5235">
        <w:rPr>
          <w:sz w:val="16"/>
          <w:szCs w:val="16"/>
        </w:rPr>
        <w:t xml:space="preserve">___________________________________, </w:t>
      </w:r>
      <w:r w:rsidR="00A63743" w:rsidRPr="00BD5235">
        <w:rPr>
          <w:sz w:val="16"/>
          <w:szCs w:val="16"/>
        </w:rPr>
        <w:t xml:space="preserve">действующего на основании </w:t>
      </w:r>
      <w:r w:rsidR="00B359C2" w:rsidRPr="00BD5235">
        <w:rPr>
          <w:sz w:val="16"/>
          <w:szCs w:val="16"/>
        </w:rPr>
        <w:t>Приказа</w:t>
      </w:r>
      <w:r w:rsidR="003C757B" w:rsidRPr="00BD5235">
        <w:rPr>
          <w:sz w:val="16"/>
          <w:szCs w:val="16"/>
        </w:rPr>
        <w:t xml:space="preserve">, </w:t>
      </w:r>
      <w:r w:rsidR="00A63743" w:rsidRPr="00BD5235">
        <w:rPr>
          <w:sz w:val="16"/>
          <w:szCs w:val="16"/>
        </w:rPr>
        <w:t xml:space="preserve">именуемый в дальнейшем «Исполнитель», с одной стороны, и </w:t>
      </w:r>
      <w:r w:rsidR="00BE6D28" w:rsidRPr="00BD5235">
        <w:rPr>
          <w:sz w:val="16"/>
          <w:szCs w:val="16"/>
        </w:rPr>
        <w:t>____________________________________________</w:t>
      </w:r>
      <w:r w:rsidR="003C757B" w:rsidRPr="00BD5235">
        <w:rPr>
          <w:sz w:val="16"/>
          <w:szCs w:val="16"/>
        </w:rPr>
        <w:t>___</w:t>
      </w:r>
      <w:r w:rsidR="00BE6D28" w:rsidRPr="00BD5235">
        <w:rPr>
          <w:sz w:val="16"/>
          <w:szCs w:val="16"/>
        </w:rPr>
        <w:t>____</w:t>
      </w:r>
      <w:r w:rsidR="003C757B" w:rsidRPr="00BD5235">
        <w:rPr>
          <w:sz w:val="16"/>
          <w:szCs w:val="16"/>
        </w:rPr>
        <w:t>_____</w:t>
      </w:r>
      <w:r w:rsidR="00A63743" w:rsidRPr="00BD5235">
        <w:rPr>
          <w:sz w:val="16"/>
          <w:szCs w:val="16"/>
        </w:rPr>
        <w:t>__</w:t>
      </w:r>
      <w:r w:rsidR="003C757B" w:rsidRPr="00BD5235">
        <w:rPr>
          <w:sz w:val="16"/>
          <w:szCs w:val="16"/>
        </w:rPr>
        <w:t>__</w:t>
      </w:r>
      <w:r w:rsidR="00887A37" w:rsidRPr="00BD5235">
        <w:rPr>
          <w:sz w:val="16"/>
          <w:szCs w:val="16"/>
        </w:rPr>
        <w:t>,</w:t>
      </w:r>
      <w:r w:rsidR="00DF58BD" w:rsidRPr="00BD5235">
        <w:rPr>
          <w:sz w:val="16"/>
          <w:szCs w:val="16"/>
        </w:rPr>
        <w:t xml:space="preserve"> далее именуемый</w:t>
      </w:r>
      <w:r w:rsidR="009F3D26" w:rsidRPr="00BD5235">
        <w:rPr>
          <w:sz w:val="16"/>
          <w:szCs w:val="16"/>
        </w:rPr>
        <w:t>«</w:t>
      </w:r>
      <w:r w:rsidR="00A63743" w:rsidRPr="00BD5235">
        <w:rPr>
          <w:sz w:val="16"/>
          <w:szCs w:val="16"/>
        </w:rPr>
        <w:t>П</w:t>
      </w:r>
      <w:r w:rsidR="00BE6D28" w:rsidRPr="00BD5235">
        <w:rPr>
          <w:sz w:val="16"/>
          <w:szCs w:val="16"/>
        </w:rPr>
        <w:t>ациент</w:t>
      </w:r>
      <w:r w:rsidR="009F3D26" w:rsidRPr="00BD5235">
        <w:rPr>
          <w:sz w:val="16"/>
          <w:szCs w:val="16"/>
        </w:rPr>
        <w:t>»</w:t>
      </w:r>
      <w:r w:rsidR="003C757B" w:rsidRPr="00BD5235">
        <w:rPr>
          <w:sz w:val="16"/>
          <w:szCs w:val="16"/>
        </w:rPr>
        <w:t>, с</w:t>
      </w:r>
      <w:r w:rsidR="00A63743" w:rsidRPr="00BD5235">
        <w:rPr>
          <w:sz w:val="16"/>
          <w:szCs w:val="16"/>
        </w:rPr>
        <w:t xml:space="preserve"> другой стороны, заключили настоящий договор онижеследующем:</w:t>
      </w:r>
    </w:p>
    <w:p w:rsidR="003C757B" w:rsidRPr="00BD5235" w:rsidRDefault="007947AB" w:rsidP="009F3D26">
      <w:pPr>
        <w:pStyle w:val="a8"/>
        <w:numPr>
          <w:ilvl w:val="0"/>
          <w:numId w:val="1"/>
        </w:numPr>
        <w:jc w:val="center"/>
        <w:rPr>
          <w:b/>
          <w:sz w:val="16"/>
          <w:szCs w:val="16"/>
        </w:rPr>
      </w:pPr>
      <w:r w:rsidRPr="00BD5235">
        <w:rPr>
          <w:b/>
          <w:sz w:val="16"/>
          <w:szCs w:val="16"/>
        </w:rPr>
        <w:t>ПРЕДМЕТ ДОГОВОРА</w:t>
      </w:r>
    </w:p>
    <w:p w:rsidR="003C757B" w:rsidRPr="00BD5235" w:rsidRDefault="007947AB" w:rsidP="009F3D26">
      <w:pPr>
        <w:pStyle w:val="a8"/>
        <w:numPr>
          <w:ilvl w:val="1"/>
          <w:numId w:val="1"/>
        </w:numPr>
        <w:ind w:left="0" w:firstLine="0"/>
        <w:jc w:val="both"/>
        <w:rPr>
          <w:sz w:val="16"/>
          <w:szCs w:val="16"/>
        </w:rPr>
      </w:pPr>
      <w:r w:rsidRPr="00BD5235">
        <w:rPr>
          <w:sz w:val="16"/>
          <w:szCs w:val="16"/>
        </w:rPr>
        <w:t xml:space="preserve">Исполнитель предоставляет </w:t>
      </w:r>
      <w:r w:rsidR="00D9599E" w:rsidRPr="00BD5235">
        <w:rPr>
          <w:sz w:val="16"/>
          <w:szCs w:val="16"/>
        </w:rPr>
        <w:t xml:space="preserve">платные </w:t>
      </w:r>
      <w:r w:rsidR="003C757B" w:rsidRPr="00BD5235">
        <w:rPr>
          <w:sz w:val="16"/>
          <w:szCs w:val="16"/>
        </w:rPr>
        <w:t xml:space="preserve">медицинские </w:t>
      </w:r>
      <w:r w:rsidRPr="00BD5235">
        <w:rPr>
          <w:sz w:val="16"/>
          <w:szCs w:val="16"/>
        </w:rPr>
        <w:t xml:space="preserve">услуги </w:t>
      </w:r>
      <w:r w:rsidR="00BE6D28" w:rsidRPr="00BD5235">
        <w:rPr>
          <w:sz w:val="16"/>
          <w:szCs w:val="16"/>
        </w:rPr>
        <w:t>П</w:t>
      </w:r>
      <w:r w:rsidRPr="00BD5235">
        <w:rPr>
          <w:sz w:val="16"/>
          <w:szCs w:val="16"/>
        </w:rPr>
        <w:t>ациенту</w:t>
      </w:r>
      <w:r w:rsidR="00B359C2" w:rsidRPr="00BD5235">
        <w:rPr>
          <w:sz w:val="16"/>
          <w:szCs w:val="16"/>
        </w:rPr>
        <w:t>, вид, объем и цена которых оговари</w:t>
      </w:r>
      <w:r w:rsidR="003C757B" w:rsidRPr="00BD5235">
        <w:rPr>
          <w:sz w:val="16"/>
          <w:szCs w:val="16"/>
        </w:rPr>
        <w:t xml:space="preserve">ваются сторонами в Приложении </w:t>
      </w:r>
      <w:r w:rsidR="00802B23">
        <w:rPr>
          <w:sz w:val="16"/>
          <w:szCs w:val="16"/>
        </w:rPr>
        <w:t xml:space="preserve">№ </w:t>
      </w:r>
      <w:r w:rsidR="003C757B" w:rsidRPr="00BD5235">
        <w:rPr>
          <w:sz w:val="16"/>
          <w:szCs w:val="16"/>
        </w:rPr>
        <w:t>1 к настоящему договору,</w:t>
      </w:r>
      <w:r w:rsidRPr="00BD5235">
        <w:rPr>
          <w:sz w:val="16"/>
          <w:szCs w:val="16"/>
        </w:rPr>
        <w:t xml:space="preserve"> а </w:t>
      </w:r>
      <w:r w:rsidR="00BE6D28" w:rsidRPr="00BD5235">
        <w:rPr>
          <w:sz w:val="16"/>
          <w:szCs w:val="16"/>
        </w:rPr>
        <w:t>Пациент</w:t>
      </w:r>
      <w:r w:rsidRPr="00BD5235">
        <w:rPr>
          <w:sz w:val="16"/>
          <w:szCs w:val="16"/>
        </w:rPr>
        <w:t xml:space="preserve"> обязу</w:t>
      </w:r>
      <w:r w:rsidR="00B359C2" w:rsidRPr="00BD5235">
        <w:rPr>
          <w:sz w:val="16"/>
          <w:szCs w:val="16"/>
        </w:rPr>
        <w:t>е</w:t>
      </w:r>
      <w:r w:rsidRPr="00BD5235">
        <w:rPr>
          <w:sz w:val="16"/>
          <w:szCs w:val="16"/>
        </w:rPr>
        <w:t>тся оплатить Исполнителю стоимость оказанных услуг.</w:t>
      </w:r>
    </w:p>
    <w:p w:rsidR="003C757B" w:rsidRPr="00BD5235" w:rsidRDefault="00BE6D28" w:rsidP="009F3D26">
      <w:pPr>
        <w:pStyle w:val="a8"/>
        <w:numPr>
          <w:ilvl w:val="1"/>
          <w:numId w:val="1"/>
        </w:numPr>
        <w:ind w:left="0" w:firstLine="0"/>
        <w:jc w:val="both"/>
        <w:rPr>
          <w:sz w:val="16"/>
          <w:szCs w:val="16"/>
        </w:rPr>
      </w:pPr>
      <w:r w:rsidRPr="00BD5235">
        <w:rPr>
          <w:sz w:val="16"/>
          <w:szCs w:val="16"/>
        </w:rPr>
        <w:t>Пациент</w:t>
      </w:r>
      <w:r w:rsidR="00066934" w:rsidRPr="00BD5235">
        <w:rPr>
          <w:sz w:val="16"/>
          <w:szCs w:val="16"/>
        </w:rPr>
        <w:t xml:space="preserve"> согласен на получение медицинской помощи и медицинское вмешательство и предупрежден о необходимости соблюдений рекомендаций лечащего врача и возможных осложнениях. Информированное согласие</w:t>
      </w:r>
      <w:r w:rsidR="003C757B" w:rsidRPr="00BD5235">
        <w:rPr>
          <w:sz w:val="16"/>
          <w:szCs w:val="16"/>
        </w:rPr>
        <w:t xml:space="preserve"> оформляется в письменном виде </w:t>
      </w:r>
      <w:r w:rsidR="00066934" w:rsidRPr="00BD5235">
        <w:rPr>
          <w:sz w:val="16"/>
          <w:szCs w:val="16"/>
        </w:rPr>
        <w:t xml:space="preserve">с подписями </w:t>
      </w:r>
      <w:r w:rsidR="00F15F8E">
        <w:rPr>
          <w:sz w:val="16"/>
          <w:szCs w:val="16"/>
        </w:rPr>
        <w:t xml:space="preserve">Пациента </w:t>
      </w:r>
      <w:r w:rsidR="00066934" w:rsidRPr="00BD5235">
        <w:rPr>
          <w:sz w:val="16"/>
          <w:szCs w:val="16"/>
        </w:rPr>
        <w:t>и лечащ</w:t>
      </w:r>
      <w:r w:rsidR="008E3520" w:rsidRPr="00BD5235">
        <w:rPr>
          <w:sz w:val="16"/>
          <w:szCs w:val="16"/>
        </w:rPr>
        <w:t>его</w:t>
      </w:r>
      <w:r w:rsidR="00066934" w:rsidRPr="00BD5235">
        <w:rPr>
          <w:sz w:val="16"/>
          <w:szCs w:val="16"/>
        </w:rPr>
        <w:t xml:space="preserve"> врач</w:t>
      </w:r>
      <w:r w:rsidR="008E3520" w:rsidRPr="00BD5235">
        <w:rPr>
          <w:sz w:val="16"/>
          <w:szCs w:val="16"/>
        </w:rPr>
        <w:t>а.</w:t>
      </w:r>
    </w:p>
    <w:p w:rsidR="003C757B" w:rsidRPr="00BD5235" w:rsidRDefault="00B808C4" w:rsidP="009F3D26">
      <w:pPr>
        <w:pStyle w:val="a8"/>
        <w:numPr>
          <w:ilvl w:val="0"/>
          <w:numId w:val="1"/>
        </w:numPr>
        <w:jc w:val="center"/>
        <w:rPr>
          <w:b/>
          <w:sz w:val="16"/>
          <w:szCs w:val="16"/>
        </w:rPr>
      </w:pPr>
      <w:r w:rsidRPr="00BD5235">
        <w:rPr>
          <w:b/>
          <w:sz w:val="16"/>
          <w:szCs w:val="16"/>
        </w:rPr>
        <w:t>СТОИМОСТЬ УСЛУГ</w:t>
      </w:r>
    </w:p>
    <w:p w:rsidR="001F7DB8" w:rsidRPr="00BD5235" w:rsidRDefault="007947AB" w:rsidP="009F3D26">
      <w:pPr>
        <w:pStyle w:val="a8"/>
        <w:numPr>
          <w:ilvl w:val="1"/>
          <w:numId w:val="1"/>
        </w:numPr>
        <w:ind w:left="0" w:firstLine="0"/>
        <w:jc w:val="both"/>
        <w:rPr>
          <w:sz w:val="16"/>
          <w:szCs w:val="16"/>
        </w:rPr>
      </w:pPr>
      <w:r w:rsidRPr="00BD5235">
        <w:rPr>
          <w:sz w:val="16"/>
          <w:szCs w:val="16"/>
        </w:rPr>
        <w:t xml:space="preserve">Стоимость услуг определяется </w:t>
      </w:r>
      <w:r w:rsidR="00B359C2" w:rsidRPr="00BD5235">
        <w:rPr>
          <w:sz w:val="16"/>
          <w:szCs w:val="16"/>
        </w:rPr>
        <w:t xml:space="preserve">на основании действующего прейскуранта </w:t>
      </w:r>
      <w:r w:rsidRPr="00BD5235">
        <w:rPr>
          <w:sz w:val="16"/>
          <w:szCs w:val="16"/>
        </w:rPr>
        <w:t xml:space="preserve">в соответствии с Приложением </w:t>
      </w:r>
      <w:r w:rsidR="002B4551" w:rsidRPr="00BD5235">
        <w:rPr>
          <w:sz w:val="16"/>
          <w:szCs w:val="16"/>
        </w:rPr>
        <w:t>№</w:t>
      </w:r>
      <w:r w:rsidRPr="00BD5235">
        <w:rPr>
          <w:sz w:val="16"/>
          <w:szCs w:val="16"/>
        </w:rPr>
        <w:t xml:space="preserve"> 1 к настоящему договору, являющимся неотъемлемой частью настоящего договора.</w:t>
      </w:r>
    </w:p>
    <w:p w:rsidR="001F7DB8" w:rsidRPr="00BD5235" w:rsidRDefault="007F6A90" w:rsidP="009F3D26">
      <w:pPr>
        <w:pStyle w:val="a8"/>
        <w:numPr>
          <w:ilvl w:val="1"/>
          <w:numId w:val="1"/>
        </w:numPr>
        <w:ind w:left="0" w:firstLine="0"/>
        <w:jc w:val="both"/>
        <w:rPr>
          <w:sz w:val="16"/>
          <w:szCs w:val="16"/>
        </w:rPr>
      </w:pPr>
      <w:r w:rsidRPr="00BD5235">
        <w:rPr>
          <w:sz w:val="16"/>
          <w:szCs w:val="16"/>
        </w:rPr>
        <w:t>Стоимость услуги может быть изменена в соответствии с утвержденным прейскурантом.</w:t>
      </w:r>
    </w:p>
    <w:p w:rsidR="001F7DB8" w:rsidRPr="00BD5235" w:rsidRDefault="00B808C4" w:rsidP="009F3D26">
      <w:pPr>
        <w:pStyle w:val="a8"/>
        <w:numPr>
          <w:ilvl w:val="0"/>
          <w:numId w:val="1"/>
        </w:numPr>
        <w:jc w:val="center"/>
        <w:rPr>
          <w:b/>
          <w:sz w:val="16"/>
          <w:szCs w:val="16"/>
        </w:rPr>
      </w:pPr>
      <w:r w:rsidRPr="00BD5235">
        <w:rPr>
          <w:b/>
          <w:sz w:val="16"/>
          <w:szCs w:val="16"/>
        </w:rPr>
        <w:t xml:space="preserve">СРОКИ И </w:t>
      </w:r>
      <w:r w:rsidR="007947AB" w:rsidRPr="00BD5235">
        <w:rPr>
          <w:b/>
          <w:sz w:val="16"/>
          <w:szCs w:val="16"/>
        </w:rPr>
        <w:t>УСЛОВИЯ ОПЛАТЫ</w:t>
      </w:r>
    </w:p>
    <w:p w:rsidR="001F7DB8" w:rsidRPr="00BD5235" w:rsidRDefault="007947AB" w:rsidP="009F3D26">
      <w:pPr>
        <w:pStyle w:val="a8"/>
        <w:numPr>
          <w:ilvl w:val="1"/>
          <w:numId w:val="1"/>
        </w:numPr>
        <w:ind w:left="0" w:firstLine="0"/>
        <w:jc w:val="both"/>
        <w:rPr>
          <w:sz w:val="16"/>
          <w:szCs w:val="16"/>
        </w:rPr>
      </w:pPr>
      <w:r w:rsidRPr="00BD5235">
        <w:rPr>
          <w:sz w:val="16"/>
          <w:szCs w:val="16"/>
        </w:rPr>
        <w:t xml:space="preserve">По желанию </w:t>
      </w:r>
      <w:r w:rsidR="00BE6D28" w:rsidRPr="00BD5235">
        <w:rPr>
          <w:sz w:val="16"/>
          <w:szCs w:val="16"/>
        </w:rPr>
        <w:t>П</w:t>
      </w:r>
      <w:r w:rsidRPr="00BD5235">
        <w:rPr>
          <w:sz w:val="16"/>
          <w:szCs w:val="16"/>
        </w:rPr>
        <w:t>ациента возможна оплата каждой медицинской услуги отдельно непосредственно перед ее оказанием.</w:t>
      </w:r>
    </w:p>
    <w:p w:rsidR="001F7DB8" w:rsidRPr="00BD5235" w:rsidRDefault="00BE6D28" w:rsidP="009F3D26">
      <w:pPr>
        <w:pStyle w:val="a8"/>
        <w:numPr>
          <w:ilvl w:val="1"/>
          <w:numId w:val="1"/>
        </w:numPr>
        <w:ind w:left="0" w:firstLine="0"/>
        <w:jc w:val="both"/>
        <w:rPr>
          <w:sz w:val="16"/>
          <w:szCs w:val="16"/>
        </w:rPr>
      </w:pPr>
      <w:r w:rsidRPr="00BD5235">
        <w:rPr>
          <w:sz w:val="16"/>
          <w:szCs w:val="16"/>
        </w:rPr>
        <w:t>Пациент</w:t>
      </w:r>
      <w:r w:rsidR="005E79E2" w:rsidRPr="00BD5235">
        <w:rPr>
          <w:sz w:val="16"/>
          <w:szCs w:val="16"/>
        </w:rPr>
        <w:t xml:space="preserve"> производит оплату услуг по настоящему договору в срок, установленный Исполнителем в Приложении </w:t>
      </w:r>
      <w:r w:rsidR="00802B23">
        <w:rPr>
          <w:sz w:val="16"/>
          <w:szCs w:val="16"/>
        </w:rPr>
        <w:t xml:space="preserve">№ </w:t>
      </w:r>
      <w:r w:rsidR="005E79E2" w:rsidRPr="00BD5235">
        <w:rPr>
          <w:sz w:val="16"/>
          <w:szCs w:val="16"/>
        </w:rPr>
        <w:t>1.</w:t>
      </w:r>
    </w:p>
    <w:p w:rsidR="001F7DB8" w:rsidRPr="00BD5235" w:rsidRDefault="00B808C4" w:rsidP="009F3D26">
      <w:pPr>
        <w:pStyle w:val="a8"/>
        <w:numPr>
          <w:ilvl w:val="0"/>
          <w:numId w:val="1"/>
        </w:numPr>
        <w:jc w:val="center"/>
        <w:rPr>
          <w:b/>
          <w:sz w:val="16"/>
          <w:szCs w:val="16"/>
        </w:rPr>
      </w:pPr>
      <w:r w:rsidRPr="00BD5235">
        <w:rPr>
          <w:b/>
          <w:sz w:val="16"/>
          <w:szCs w:val="16"/>
        </w:rPr>
        <w:t xml:space="preserve">УСЛОВИЯ И СРОКИ ПРЕДОСТАВЛЕНИЯ УСЛУГ. </w:t>
      </w:r>
      <w:r w:rsidR="007947AB" w:rsidRPr="00BD5235">
        <w:rPr>
          <w:b/>
          <w:sz w:val="16"/>
          <w:szCs w:val="16"/>
        </w:rPr>
        <w:t>ПРАВА И ОБЯЗАННОСТИ СТОРОН</w:t>
      </w:r>
    </w:p>
    <w:p w:rsidR="001F7DB8" w:rsidRPr="00BD5235" w:rsidRDefault="003879A7" w:rsidP="009F3D26">
      <w:pPr>
        <w:pStyle w:val="a8"/>
        <w:numPr>
          <w:ilvl w:val="1"/>
          <w:numId w:val="1"/>
        </w:numPr>
        <w:ind w:left="0" w:firstLine="0"/>
        <w:jc w:val="both"/>
        <w:rPr>
          <w:sz w:val="16"/>
          <w:szCs w:val="16"/>
        </w:rPr>
      </w:pPr>
      <w:r w:rsidRPr="00BD5235">
        <w:rPr>
          <w:sz w:val="16"/>
          <w:szCs w:val="16"/>
        </w:rPr>
        <w:t>Исп</w:t>
      </w:r>
      <w:r w:rsidR="00D469DD" w:rsidRPr="00BD5235">
        <w:rPr>
          <w:sz w:val="16"/>
          <w:szCs w:val="16"/>
        </w:rPr>
        <w:t>олнитель</w:t>
      </w:r>
      <w:r w:rsidR="003D363C" w:rsidRPr="00BD5235">
        <w:rPr>
          <w:sz w:val="16"/>
          <w:szCs w:val="16"/>
        </w:rPr>
        <w:t xml:space="preserve"> обязан:</w:t>
      </w:r>
    </w:p>
    <w:p w:rsidR="001F7DB8" w:rsidRPr="00BD5235" w:rsidRDefault="00A427A8" w:rsidP="00BD5235">
      <w:pPr>
        <w:pStyle w:val="a8"/>
        <w:numPr>
          <w:ilvl w:val="2"/>
          <w:numId w:val="1"/>
        </w:numPr>
        <w:ind w:left="0" w:firstLine="0"/>
        <w:jc w:val="both"/>
        <w:rPr>
          <w:sz w:val="16"/>
          <w:szCs w:val="16"/>
        </w:rPr>
      </w:pPr>
      <w:r w:rsidRPr="00BD5235">
        <w:rPr>
          <w:sz w:val="16"/>
          <w:szCs w:val="16"/>
        </w:rPr>
        <w:t>Исполнитель предоставляет платные медицинские услуги, качество которых должно соответствовать условиям договора, а при отсутствии в договоре условий об их качестве - требованиям, предъявляемым к услугам соответствующего вида.В случае если федеральным законом,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</w:t>
      </w:r>
    </w:p>
    <w:p w:rsidR="001F7DB8" w:rsidRPr="00BD5235" w:rsidRDefault="00A427A8" w:rsidP="00BD5235">
      <w:pPr>
        <w:pStyle w:val="a8"/>
        <w:numPr>
          <w:ilvl w:val="2"/>
          <w:numId w:val="1"/>
        </w:numPr>
        <w:ind w:left="0" w:firstLine="0"/>
        <w:jc w:val="both"/>
        <w:rPr>
          <w:sz w:val="16"/>
          <w:szCs w:val="16"/>
        </w:rPr>
      </w:pPr>
      <w:r w:rsidRPr="00BD5235">
        <w:rPr>
          <w:sz w:val="16"/>
          <w:szCs w:val="16"/>
        </w:rPr>
        <w:t xml:space="preserve">Платные медицинские услуги предоставляются при наличии информированного добровольного согласия </w:t>
      </w:r>
      <w:r w:rsidR="00F269EE" w:rsidRPr="00BD5235">
        <w:rPr>
          <w:sz w:val="16"/>
          <w:szCs w:val="16"/>
        </w:rPr>
        <w:t>Пациента</w:t>
      </w:r>
      <w:r w:rsidRPr="00BD5235">
        <w:rPr>
          <w:sz w:val="16"/>
          <w:szCs w:val="16"/>
        </w:rPr>
        <w:t>, данного в порядке, установленном законодательством Российской Федера</w:t>
      </w:r>
      <w:r w:rsidR="001F7DB8" w:rsidRPr="00BD5235">
        <w:rPr>
          <w:sz w:val="16"/>
          <w:szCs w:val="16"/>
        </w:rPr>
        <w:t>ции об охране здоровья граждан.</w:t>
      </w:r>
    </w:p>
    <w:p w:rsidR="001F7DB8" w:rsidRPr="00BD5235" w:rsidRDefault="00A427A8" w:rsidP="00BD5235">
      <w:pPr>
        <w:pStyle w:val="a8"/>
        <w:numPr>
          <w:ilvl w:val="2"/>
          <w:numId w:val="1"/>
        </w:numPr>
        <w:ind w:left="0" w:firstLine="0"/>
        <w:jc w:val="both"/>
        <w:rPr>
          <w:sz w:val="16"/>
          <w:szCs w:val="16"/>
        </w:rPr>
      </w:pPr>
      <w:r w:rsidRPr="00BD5235">
        <w:rPr>
          <w:sz w:val="16"/>
          <w:szCs w:val="16"/>
        </w:rPr>
        <w:t xml:space="preserve">Исполнитель предоставляет </w:t>
      </w:r>
      <w:r w:rsidR="001F7DB8" w:rsidRPr="00BD5235">
        <w:rPr>
          <w:sz w:val="16"/>
          <w:szCs w:val="16"/>
        </w:rPr>
        <w:t>Пациенту</w:t>
      </w:r>
      <w:r w:rsidRPr="00BD5235">
        <w:rPr>
          <w:sz w:val="16"/>
          <w:szCs w:val="16"/>
        </w:rPr>
        <w:t xml:space="preserve"> по его требованию и в доступной для него форме информацию:</w:t>
      </w:r>
    </w:p>
    <w:p w:rsidR="001F7DB8" w:rsidRPr="00BD5235" w:rsidRDefault="00A427A8" w:rsidP="00BD5235">
      <w:pPr>
        <w:pStyle w:val="a8"/>
        <w:numPr>
          <w:ilvl w:val="3"/>
          <w:numId w:val="1"/>
        </w:numPr>
        <w:ind w:left="0" w:firstLine="0"/>
        <w:jc w:val="both"/>
        <w:rPr>
          <w:sz w:val="16"/>
          <w:szCs w:val="16"/>
        </w:rPr>
      </w:pPr>
      <w:r w:rsidRPr="00BD5235">
        <w:rPr>
          <w:sz w:val="16"/>
          <w:szCs w:val="16"/>
        </w:rPr>
        <w:t>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:rsidR="001F7DB8" w:rsidRPr="00BD5235" w:rsidRDefault="00A427A8" w:rsidP="00BD5235">
      <w:pPr>
        <w:pStyle w:val="a8"/>
        <w:numPr>
          <w:ilvl w:val="3"/>
          <w:numId w:val="1"/>
        </w:numPr>
        <w:ind w:left="0" w:firstLine="0"/>
        <w:jc w:val="both"/>
        <w:rPr>
          <w:sz w:val="16"/>
          <w:szCs w:val="16"/>
        </w:rPr>
      </w:pPr>
      <w:r w:rsidRPr="00BD5235">
        <w:rPr>
          <w:sz w:val="16"/>
          <w:szCs w:val="16"/>
        </w:rPr>
        <w:t>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применению.</w:t>
      </w:r>
    </w:p>
    <w:p w:rsidR="001F7DB8" w:rsidRPr="00BD5235" w:rsidRDefault="00A427A8" w:rsidP="00BD5235">
      <w:pPr>
        <w:pStyle w:val="a8"/>
        <w:numPr>
          <w:ilvl w:val="2"/>
          <w:numId w:val="1"/>
        </w:numPr>
        <w:ind w:left="0" w:firstLine="0"/>
        <w:jc w:val="both"/>
        <w:rPr>
          <w:sz w:val="16"/>
          <w:szCs w:val="16"/>
        </w:rPr>
      </w:pPr>
      <w:r w:rsidRPr="00BD5235">
        <w:rPr>
          <w:sz w:val="16"/>
          <w:szCs w:val="16"/>
        </w:rPr>
        <w:t>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форм, порядку и срокам их представления.</w:t>
      </w:r>
    </w:p>
    <w:p w:rsidR="001F7DB8" w:rsidRPr="00BD5235" w:rsidRDefault="003D363C" w:rsidP="00BD5235">
      <w:pPr>
        <w:pStyle w:val="a8"/>
        <w:numPr>
          <w:ilvl w:val="2"/>
          <w:numId w:val="1"/>
        </w:numPr>
        <w:ind w:left="0" w:firstLine="0"/>
        <w:jc w:val="both"/>
        <w:rPr>
          <w:sz w:val="16"/>
          <w:szCs w:val="16"/>
        </w:rPr>
      </w:pPr>
      <w:r w:rsidRPr="00BD5235">
        <w:rPr>
          <w:sz w:val="16"/>
          <w:szCs w:val="16"/>
        </w:rPr>
        <w:t xml:space="preserve">Обеспечивать оказание качественной медицинской помощи Пациенту согласно режиму работы </w:t>
      </w:r>
      <w:r w:rsidR="00C66E13">
        <w:rPr>
          <w:sz w:val="16"/>
          <w:szCs w:val="16"/>
        </w:rPr>
        <w:t>Исполнителя</w:t>
      </w:r>
      <w:r w:rsidRPr="00BD5235">
        <w:rPr>
          <w:sz w:val="16"/>
          <w:szCs w:val="16"/>
        </w:rPr>
        <w:t xml:space="preserve"> и перечню предоставляемых мед</w:t>
      </w:r>
      <w:r w:rsidR="003E0177">
        <w:rPr>
          <w:sz w:val="16"/>
          <w:szCs w:val="16"/>
        </w:rPr>
        <w:t>ицинских услуг, определенных в П</w:t>
      </w:r>
      <w:r w:rsidRPr="00BD5235">
        <w:rPr>
          <w:sz w:val="16"/>
          <w:szCs w:val="16"/>
        </w:rPr>
        <w:t xml:space="preserve">риложении </w:t>
      </w:r>
      <w:r w:rsidR="003E0177">
        <w:rPr>
          <w:sz w:val="16"/>
          <w:szCs w:val="16"/>
        </w:rPr>
        <w:t>№</w:t>
      </w:r>
      <w:r w:rsidRPr="00BD5235">
        <w:rPr>
          <w:sz w:val="16"/>
          <w:szCs w:val="16"/>
        </w:rPr>
        <w:t>1.</w:t>
      </w:r>
    </w:p>
    <w:p w:rsidR="001F7DB8" w:rsidRPr="00BD5235" w:rsidRDefault="00C532B9" w:rsidP="00BD5235">
      <w:pPr>
        <w:pStyle w:val="a8"/>
        <w:numPr>
          <w:ilvl w:val="2"/>
          <w:numId w:val="1"/>
        </w:numPr>
        <w:ind w:left="0" w:firstLine="0"/>
        <w:jc w:val="both"/>
        <w:rPr>
          <w:sz w:val="16"/>
          <w:szCs w:val="16"/>
        </w:rPr>
      </w:pPr>
      <w:r w:rsidRPr="00BD5235">
        <w:rPr>
          <w:sz w:val="16"/>
          <w:szCs w:val="16"/>
        </w:rPr>
        <w:t xml:space="preserve">Приступить к оказанию услуг по настоящему договору в </w:t>
      </w:r>
      <w:r w:rsidR="001F7DB8" w:rsidRPr="00BD5235">
        <w:rPr>
          <w:sz w:val="16"/>
          <w:szCs w:val="16"/>
        </w:rPr>
        <w:t xml:space="preserve">день подписания </w:t>
      </w:r>
      <w:r w:rsidR="001D071E" w:rsidRPr="00BD5235">
        <w:rPr>
          <w:sz w:val="16"/>
          <w:szCs w:val="16"/>
        </w:rPr>
        <w:t>договора</w:t>
      </w:r>
      <w:r w:rsidRPr="00BD5235">
        <w:rPr>
          <w:sz w:val="16"/>
          <w:szCs w:val="16"/>
        </w:rPr>
        <w:t xml:space="preserve"> сторонами</w:t>
      </w:r>
      <w:r w:rsidR="00DA0740" w:rsidRPr="00BD5235">
        <w:rPr>
          <w:sz w:val="16"/>
          <w:szCs w:val="16"/>
        </w:rPr>
        <w:t xml:space="preserve">. </w:t>
      </w:r>
      <w:r w:rsidR="00127B2B" w:rsidRPr="00BD5235">
        <w:rPr>
          <w:sz w:val="16"/>
          <w:szCs w:val="16"/>
        </w:rPr>
        <w:t xml:space="preserve">Срок окончания оказания медицинской услуги </w:t>
      </w:r>
      <w:r w:rsidR="001D071E" w:rsidRPr="00BD5235">
        <w:rPr>
          <w:sz w:val="16"/>
          <w:szCs w:val="16"/>
        </w:rPr>
        <w:t>– 1 рабочий день с момента начала оказания услуги</w:t>
      </w:r>
      <w:r w:rsidR="00127B2B" w:rsidRPr="00BD5235">
        <w:rPr>
          <w:sz w:val="16"/>
          <w:szCs w:val="16"/>
        </w:rPr>
        <w:t>.</w:t>
      </w:r>
    </w:p>
    <w:p w:rsidR="001F7DB8" w:rsidRPr="00BD5235" w:rsidRDefault="003D363C" w:rsidP="00BD5235">
      <w:pPr>
        <w:pStyle w:val="a8"/>
        <w:numPr>
          <w:ilvl w:val="2"/>
          <w:numId w:val="1"/>
        </w:numPr>
        <w:ind w:left="0" w:firstLine="0"/>
        <w:jc w:val="both"/>
        <w:rPr>
          <w:sz w:val="16"/>
          <w:szCs w:val="16"/>
        </w:rPr>
      </w:pPr>
      <w:r w:rsidRPr="00BD5235">
        <w:rPr>
          <w:sz w:val="16"/>
          <w:szCs w:val="16"/>
        </w:rPr>
        <w:t xml:space="preserve">В процессе оказания медицинской помощи информировать </w:t>
      </w:r>
      <w:r w:rsidR="00BE6D28" w:rsidRPr="00BD5235">
        <w:rPr>
          <w:sz w:val="16"/>
          <w:szCs w:val="16"/>
        </w:rPr>
        <w:t>Пациента</w:t>
      </w:r>
      <w:r w:rsidRPr="00BD5235">
        <w:rPr>
          <w:sz w:val="16"/>
          <w:szCs w:val="16"/>
        </w:rPr>
        <w:t xml:space="preserve"> о предстоящих основных или дополнительных лечебно-профилактических и прочих процедурах и их стоимости, необходи</w:t>
      </w:r>
      <w:r w:rsidR="001F7DB8" w:rsidRPr="00BD5235">
        <w:rPr>
          <w:sz w:val="16"/>
          <w:szCs w:val="16"/>
        </w:rPr>
        <w:t>мых медикаментозных препаратах,</w:t>
      </w:r>
      <w:r w:rsidRPr="00BD5235">
        <w:rPr>
          <w:sz w:val="16"/>
          <w:szCs w:val="16"/>
        </w:rPr>
        <w:t xml:space="preserve"> расходных материалах и их стоимости.</w:t>
      </w:r>
    </w:p>
    <w:p w:rsidR="001F7DB8" w:rsidRPr="00BD5235" w:rsidRDefault="003D363C" w:rsidP="00BD5235">
      <w:pPr>
        <w:pStyle w:val="a8"/>
        <w:numPr>
          <w:ilvl w:val="2"/>
          <w:numId w:val="1"/>
        </w:numPr>
        <w:ind w:left="0" w:firstLine="0"/>
        <w:jc w:val="both"/>
        <w:rPr>
          <w:sz w:val="16"/>
          <w:szCs w:val="16"/>
        </w:rPr>
      </w:pPr>
      <w:r w:rsidRPr="00BD5235">
        <w:rPr>
          <w:sz w:val="16"/>
          <w:szCs w:val="16"/>
        </w:rPr>
        <w:t>Ставить в известность Пациента о предполагаемой сумме дополнительных расходов.</w:t>
      </w:r>
    </w:p>
    <w:p w:rsidR="001F7DB8" w:rsidRPr="00BD5235" w:rsidRDefault="00C532B9" w:rsidP="00BD5235">
      <w:pPr>
        <w:pStyle w:val="a8"/>
        <w:numPr>
          <w:ilvl w:val="2"/>
          <w:numId w:val="1"/>
        </w:numPr>
        <w:ind w:left="0" w:firstLine="0"/>
        <w:jc w:val="both"/>
        <w:rPr>
          <w:sz w:val="16"/>
          <w:szCs w:val="16"/>
        </w:rPr>
      </w:pPr>
      <w:r w:rsidRPr="00BD5235">
        <w:rPr>
          <w:sz w:val="16"/>
          <w:szCs w:val="16"/>
        </w:rPr>
        <w:t xml:space="preserve">Не осуществлять продажу, обмен, опубликование, либо раскрытие иными возможными способами переданной пли полученнойконфиденциальнойинформации, персональных данных без предварительного письменного </w:t>
      </w:r>
      <w:r w:rsidR="001F7DB8" w:rsidRPr="00BD5235">
        <w:rPr>
          <w:sz w:val="16"/>
          <w:szCs w:val="16"/>
        </w:rPr>
        <w:t>согласия</w:t>
      </w:r>
      <w:r w:rsidRPr="00BD5235">
        <w:rPr>
          <w:sz w:val="16"/>
          <w:szCs w:val="16"/>
        </w:rPr>
        <w:t xml:space="preserve"> пациента</w:t>
      </w:r>
      <w:r w:rsidR="001F7DB8" w:rsidRPr="00BD5235">
        <w:rPr>
          <w:sz w:val="16"/>
          <w:szCs w:val="16"/>
        </w:rPr>
        <w:t xml:space="preserve">. </w:t>
      </w:r>
      <w:r w:rsidRPr="00BD5235">
        <w:rPr>
          <w:sz w:val="16"/>
          <w:szCs w:val="16"/>
        </w:rPr>
        <w:t xml:space="preserve">Переданная или полученная конфиденциальная информация, </w:t>
      </w:r>
      <w:r w:rsidRPr="00BD5235">
        <w:rPr>
          <w:sz w:val="16"/>
          <w:szCs w:val="16"/>
        </w:rPr>
        <w:lastRenderedPageBreak/>
        <w:t>персональные данные могут быть переданыкомпетентным органам государственной власти Российск</w:t>
      </w:r>
      <w:r w:rsidR="001F7DB8" w:rsidRPr="00BD5235">
        <w:rPr>
          <w:sz w:val="16"/>
          <w:szCs w:val="16"/>
        </w:rPr>
        <w:t xml:space="preserve">ой Федерации по их требованию, </w:t>
      </w:r>
      <w:r w:rsidRPr="00BD5235">
        <w:rPr>
          <w:sz w:val="16"/>
          <w:szCs w:val="16"/>
        </w:rPr>
        <w:t>тол</w:t>
      </w:r>
      <w:r w:rsidR="001F7DB8" w:rsidRPr="00BD5235">
        <w:rPr>
          <w:sz w:val="16"/>
          <w:szCs w:val="16"/>
        </w:rPr>
        <w:t xml:space="preserve">ько по основаниям и в порядке, </w:t>
      </w:r>
      <w:r w:rsidRPr="00BD5235">
        <w:rPr>
          <w:sz w:val="16"/>
          <w:szCs w:val="16"/>
        </w:rPr>
        <w:t>установленном законодательством Российской Федерации.</w:t>
      </w:r>
    </w:p>
    <w:p w:rsidR="001F7DB8" w:rsidRPr="00BD5235" w:rsidRDefault="00172554" w:rsidP="00BD5235">
      <w:pPr>
        <w:pStyle w:val="a8"/>
        <w:numPr>
          <w:ilvl w:val="2"/>
          <w:numId w:val="1"/>
        </w:numPr>
        <w:ind w:left="0" w:firstLine="0"/>
        <w:jc w:val="both"/>
        <w:rPr>
          <w:sz w:val="16"/>
          <w:szCs w:val="16"/>
        </w:rPr>
      </w:pPr>
      <w:r w:rsidRPr="00BD5235">
        <w:rPr>
          <w:sz w:val="16"/>
          <w:szCs w:val="16"/>
        </w:rPr>
        <w:t>В случае некачественного оказания медицинских услуг, подтвержденного актом экспертизы, повторное их оказание Исполнит</w:t>
      </w:r>
      <w:r w:rsidR="001F7DB8" w:rsidRPr="00BD5235">
        <w:rPr>
          <w:sz w:val="16"/>
          <w:szCs w:val="16"/>
        </w:rPr>
        <w:t xml:space="preserve">ель обязан осуществить за свой </w:t>
      </w:r>
      <w:r w:rsidRPr="00BD5235">
        <w:rPr>
          <w:sz w:val="16"/>
          <w:szCs w:val="16"/>
        </w:rPr>
        <w:t>счет.</w:t>
      </w:r>
    </w:p>
    <w:p w:rsidR="001F7DB8" w:rsidRPr="00BD5235" w:rsidRDefault="00A046F9" w:rsidP="009F3D26">
      <w:pPr>
        <w:pStyle w:val="a8"/>
        <w:numPr>
          <w:ilvl w:val="1"/>
          <w:numId w:val="1"/>
        </w:numPr>
        <w:ind w:left="0" w:firstLine="0"/>
        <w:jc w:val="both"/>
        <w:rPr>
          <w:sz w:val="16"/>
          <w:szCs w:val="16"/>
        </w:rPr>
      </w:pPr>
      <w:r w:rsidRPr="00BD5235">
        <w:rPr>
          <w:sz w:val="16"/>
          <w:szCs w:val="16"/>
        </w:rPr>
        <w:t>Исполнитель</w:t>
      </w:r>
      <w:r w:rsidR="003D363C" w:rsidRPr="00BD5235">
        <w:rPr>
          <w:sz w:val="16"/>
          <w:szCs w:val="16"/>
        </w:rPr>
        <w:t xml:space="preserve"> имеет право:</w:t>
      </w:r>
    </w:p>
    <w:p w:rsidR="001F7DB8" w:rsidRPr="00BD5235" w:rsidRDefault="003D363C" w:rsidP="00BD5235">
      <w:pPr>
        <w:pStyle w:val="a8"/>
        <w:numPr>
          <w:ilvl w:val="2"/>
          <w:numId w:val="1"/>
        </w:numPr>
        <w:ind w:left="0" w:firstLine="0"/>
        <w:jc w:val="both"/>
        <w:rPr>
          <w:sz w:val="16"/>
          <w:szCs w:val="16"/>
        </w:rPr>
      </w:pPr>
      <w:r w:rsidRPr="00BD5235">
        <w:rPr>
          <w:sz w:val="16"/>
          <w:szCs w:val="16"/>
        </w:rPr>
        <w:t xml:space="preserve">Отказаться от исполнения настоящего договора при неисполнении Пациентом правил внутреннего распорядка </w:t>
      </w:r>
      <w:r w:rsidR="00A046F9" w:rsidRPr="00BD5235">
        <w:rPr>
          <w:sz w:val="16"/>
          <w:szCs w:val="16"/>
        </w:rPr>
        <w:t>Исполнителя</w:t>
      </w:r>
      <w:r w:rsidRPr="00BD5235">
        <w:rPr>
          <w:sz w:val="16"/>
          <w:szCs w:val="16"/>
        </w:rPr>
        <w:t>, назначений лечащего врача и медицинского персонала.</w:t>
      </w:r>
    </w:p>
    <w:p w:rsidR="001F7DB8" w:rsidRPr="00BD5235" w:rsidRDefault="00BE6D28" w:rsidP="009F3D26">
      <w:pPr>
        <w:pStyle w:val="a8"/>
        <w:numPr>
          <w:ilvl w:val="1"/>
          <w:numId w:val="1"/>
        </w:numPr>
        <w:ind w:left="0" w:firstLine="0"/>
        <w:jc w:val="both"/>
        <w:rPr>
          <w:sz w:val="16"/>
          <w:szCs w:val="16"/>
        </w:rPr>
      </w:pPr>
      <w:r w:rsidRPr="00BD5235">
        <w:rPr>
          <w:sz w:val="16"/>
          <w:szCs w:val="16"/>
        </w:rPr>
        <w:t>Пациент</w:t>
      </w:r>
      <w:r w:rsidR="003D363C" w:rsidRPr="00BD5235">
        <w:rPr>
          <w:sz w:val="16"/>
          <w:szCs w:val="16"/>
        </w:rPr>
        <w:t xml:space="preserve"> обязан:</w:t>
      </w:r>
    </w:p>
    <w:p w:rsidR="001F7DB8" w:rsidRPr="00BD5235" w:rsidRDefault="003D363C" w:rsidP="00BD5235">
      <w:pPr>
        <w:pStyle w:val="a8"/>
        <w:numPr>
          <w:ilvl w:val="2"/>
          <w:numId w:val="1"/>
        </w:numPr>
        <w:ind w:left="0" w:firstLine="0"/>
        <w:jc w:val="both"/>
        <w:rPr>
          <w:sz w:val="16"/>
          <w:szCs w:val="16"/>
        </w:rPr>
      </w:pPr>
      <w:r w:rsidRPr="00BD5235">
        <w:rPr>
          <w:sz w:val="16"/>
          <w:szCs w:val="16"/>
        </w:rPr>
        <w:t>Оплатить оказание медицинской помощи на условиях, указанных в настоящем договоре.</w:t>
      </w:r>
    </w:p>
    <w:p w:rsidR="001F7DB8" w:rsidRPr="00BD5235" w:rsidRDefault="00B359C2" w:rsidP="00BD5235">
      <w:pPr>
        <w:pStyle w:val="a8"/>
        <w:numPr>
          <w:ilvl w:val="2"/>
          <w:numId w:val="1"/>
        </w:numPr>
        <w:ind w:left="0" w:firstLine="0"/>
        <w:jc w:val="both"/>
        <w:rPr>
          <w:sz w:val="16"/>
          <w:szCs w:val="16"/>
        </w:rPr>
      </w:pPr>
      <w:r w:rsidRPr="00BD5235">
        <w:rPr>
          <w:sz w:val="16"/>
          <w:szCs w:val="16"/>
        </w:rPr>
        <w:t>Обеспечить в</w:t>
      </w:r>
      <w:r w:rsidR="003D363C" w:rsidRPr="00BD5235">
        <w:rPr>
          <w:sz w:val="16"/>
          <w:szCs w:val="16"/>
        </w:rPr>
        <w:t>ыполн</w:t>
      </w:r>
      <w:r w:rsidRPr="00BD5235">
        <w:rPr>
          <w:sz w:val="16"/>
          <w:szCs w:val="16"/>
        </w:rPr>
        <w:t>ение</w:t>
      </w:r>
      <w:r w:rsidR="003D363C" w:rsidRPr="00BD5235">
        <w:rPr>
          <w:sz w:val="16"/>
          <w:szCs w:val="16"/>
        </w:rPr>
        <w:t xml:space="preserve"> все</w:t>
      </w:r>
      <w:r w:rsidRPr="00BD5235">
        <w:rPr>
          <w:sz w:val="16"/>
          <w:szCs w:val="16"/>
        </w:rPr>
        <w:t>х</w:t>
      </w:r>
      <w:r w:rsidR="003D363C" w:rsidRPr="00BD5235">
        <w:rPr>
          <w:sz w:val="16"/>
          <w:szCs w:val="16"/>
        </w:rPr>
        <w:t xml:space="preserve"> назначени</w:t>
      </w:r>
      <w:r w:rsidRPr="00BD5235">
        <w:rPr>
          <w:sz w:val="16"/>
          <w:szCs w:val="16"/>
        </w:rPr>
        <w:t>й</w:t>
      </w:r>
      <w:r w:rsidR="003D363C" w:rsidRPr="00BD5235">
        <w:rPr>
          <w:sz w:val="16"/>
          <w:szCs w:val="16"/>
        </w:rPr>
        <w:t xml:space="preserve"> лечащего врача и медицинского персонала, а также соблюд</w:t>
      </w:r>
      <w:r w:rsidR="009C75D1" w:rsidRPr="00BD5235">
        <w:rPr>
          <w:sz w:val="16"/>
          <w:szCs w:val="16"/>
        </w:rPr>
        <w:t>ение</w:t>
      </w:r>
      <w:r w:rsidR="003D363C" w:rsidRPr="00BD5235">
        <w:rPr>
          <w:sz w:val="16"/>
          <w:szCs w:val="16"/>
        </w:rPr>
        <w:t xml:space="preserve"> правил внутреннего распорядка </w:t>
      </w:r>
      <w:r w:rsidR="00A5343F">
        <w:rPr>
          <w:sz w:val="16"/>
          <w:szCs w:val="16"/>
        </w:rPr>
        <w:t>Исполнителя</w:t>
      </w:r>
      <w:r w:rsidR="009C75D1" w:rsidRPr="00BD5235">
        <w:rPr>
          <w:sz w:val="16"/>
          <w:szCs w:val="16"/>
        </w:rPr>
        <w:t>.</w:t>
      </w:r>
    </w:p>
    <w:p w:rsidR="001F7DB8" w:rsidRPr="00BD5235" w:rsidRDefault="003D363C" w:rsidP="00BD5235">
      <w:pPr>
        <w:pStyle w:val="a8"/>
        <w:numPr>
          <w:ilvl w:val="2"/>
          <w:numId w:val="1"/>
        </w:numPr>
        <w:ind w:left="0" w:firstLine="0"/>
        <w:jc w:val="both"/>
        <w:rPr>
          <w:sz w:val="16"/>
          <w:szCs w:val="16"/>
        </w:rPr>
      </w:pPr>
      <w:r w:rsidRPr="00BD5235">
        <w:rPr>
          <w:sz w:val="16"/>
          <w:szCs w:val="16"/>
        </w:rPr>
        <w:t>Сообщить медицинскому персоналу все необходимые сведения о</w:t>
      </w:r>
      <w:r w:rsidR="009C75D1" w:rsidRPr="00BD5235">
        <w:rPr>
          <w:sz w:val="16"/>
          <w:szCs w:val="16"/>
        </w:rPr>
        <w:t xml:space="preserve"> состоянии </w:t>
      </w:r>
      <w:r w:rsidR="00BE6D28" w:rsidRPr="00BD5235">
        <w:rPr>
          <w:sz w:val="16"/>
          <w:szCs w:val="16"/>
        </w:rPr>
        <w:t xml:space="preserve">своего </w:t>
      </w:r>
      <w:r w:rsidR="009C75D1" w:rsidRPr="00BD5235">
        <w:rPr>
          <w:sz w:val="16"/>
          <w:szCs w:val="16"/>
        </w:rPr>
        <w:t>здоровья</w:t>
      </w:r>
      <w:r w:rsidRPr="00BD5235">
        <w:rPr>
          <w:sz w:val="16"/>
          <w:szCs w:val="16"/>
        </w:rPr>
        <w:t>для успешного проведения лечебно-диагностического процесса</w:t>
      </w:r>
      <w:r w:rsidR="009C75D1" w:rsidRPr="00BD5235">
        <w:rPr>
          <w:sz w:val="16"/>
          <w:szCs w:val="16"/>
        </w:rPr>
        <w:t>: о перенесенных и имеющихся заболеваниях, операциях, травмах, о проведенных ранее обследованиях и лечениях, об аллергических реакциях, об иных обстоятельствах, которые могут сказаться на качестве оказываемых Исполнителем услуг</w:t>
      </w:r>
      <w:r w:rsidRPr="00BD5235">
        <w:rPr>
          <w:sz w:val="16"/>
          <w:szCs w:val="16"/>
        </w:rPr>
        <w:t>.</w:t>
      </w:r>
    </w:p>
    <w:p w:rsidR="001F7DB8" w:rsidRPr="00BD5235" w:rsidRDefault="00BE6D28" w:rsidP="00BD5235">
      <w:pPr>
        <w:pStyle w:val="a8"/>
        <w:numPr>
          <w:ilvl w:val="2"/>
          <w:numId w:val="1"/>
        </w:numPr>
        <w:ind w:left="0" w:firstLine="0"/>
        <w:jc w:val="both"/>
        <w:rPr>
          <w:sz w:val="16"/>
          <w:szCs w:val="16"/>
        </w:rPr>
      </w:pPr>
      <w:r w:rsidRPr="00BD5235">
        <w:rPr>
          <w:sz w:val="16"/>
          <w:szCs w:val="16"/>
        </w:rPr>
        <w:t>Я</w:t>
      </w:r>
      <w:r w:rsidR="009C75D1" w:rsidRPr="00BD5235">
        <w:rPr>
          <w:sz w:val="16"/>
          <w:szCs w:val="16"/>
        </w:rPr>
        <w:t>в</w:t>
      </w:r>
      <w:r w:rsidRPr="00BD5235">
        <w:rPr>
          <w:sz w:val="16"/>
          <w:szCs w:val="16"/>
        </w:rPr>
        <w:t>ляться</w:t>
      </w:r>
      <w:r w:rsidR="003879A7" w:rsidRPr="00BD5235">
        <w:rPr>
          <w:sz w:val="16"/>
          <w:szCs w:val="16"/>
        </w:rPr>
        <w:t>к Исполнител</w:t>
      </w:r>
      <w:r w:rsidR="00992D12" w:rsidRPr="00BD5235">
        <w:rPr>
          <w:sz w:val="16"/>
          <w:szCs w:val="16"/>
        </w:rPr>
        <w:t>ю</w:t>
      </w:r>
      <w:r w:rsidR="003D363C" w:rsidRPr="00BD5235">
        <w:rPr>
          <w:sz w:val="16"/>
          <w:szCs w:val="16"/>
        </w:rPr>
        <w:t xml:space="preserve"> для получения медицинских услуг в назначенное время.</w:t>
      </w:r>
    </w:p>
    <w:p w:rsidR="00A046F9" w:rsidRPr="00BD5235" w:rsidRDefault="00632E6F" w:rsidP="00BD5235">
      <w:pPr>
        <w:pStyle w:val="a8"/>
        <w:numPr>
          <w:ilvl w:val="2"/>
          <w:numId w:val="1"/>
        </w:numPr>
        <w:ind w:left="0" w:firstLine="0"/>
        <w:jc w:val="both"/>
        <w:rPr>
          <w:sz w:val="16"/>
          <w:szCs w:val="16"/>
        </w:rPr>
      </w:pPr>
      <w:r w:rsidRPr="00BD5235">
        <w:rPr>
          <w:sz w:val="16"/>
          <w:szCs w:val="16"/>
        </w:rPr>
        <w:t>В</w:t>
      </w:r>
      <w:r w:rsidR="004B058A" w:rsidRPr="00BD5235">
        <w:rPr>
          <w:sz w:val="16"/>
          <w:szCs w:val="16"/>
        </w:rPr>
        <w:t xml:space="preserve"> период лечения и п</w:t>
      </w:r>
      <w:r w:rsidR="009C75D1" w:rsidRPr="00BD5235">
        <w:rPr>
          <w:sz w:val="16"/>
          <w:szCs w:val="16"/>
        </w:rPr>
        <w:t>о окончании лечения Пациент обязу</w:t>
      </w:r>
      <w:r w:rsidR="00BE6D28" w:rsidRPr="00BD5235">
        <w:rPr>
          <w:sz w:val="16"/>
          <w:szCs w:val="16"/>
        </w:rPr>
        <w:t>е</w:t>
      </w:r>
      <w:r w:rsidR="009C75D1" w:rsidRPr="00BD5235">
        <w:rPr>
          <w:sz w:val="16"/>
          <w:szCs w:val="16"/>
        </w:rPr>
        <w:t>тся соблюдать</w:t>
      </w:r>
      <w:r w:rsidR="004B058A" w:rsidRPr="00BD5235">
        <w:rPr>
          <w:sz w:val="16"/>
          <w:szCs w:val="16"/>
        </w:rPr>
        <w:t xml:space="preserve"> все</w:t>
      </w:r>
      <w:r w:rsidR="009C75D1" w:rsidRPr="00BD5235">
        <w:rPr>
          <w:sz w:val="16"/>
          <w:szCs w:val="16"/>
        </w:rPr>
        <w:t xml:space="preserve"> рекомендации, данные врачом по уходу за состоянием полости рта, являться на контрольные медосмотры в соответствии с планом лечения. В противном случае Исполнитель не несет ответственности за вред, причиненный здоровью Пациента.</w:t>
      </w:r>
    </w:p>
    <w:p w:rsidR="00A046F9" w:rsidRPr="00BD5235" w:rsidRDefault="00BE6D28" w:rsidP="009F3D26">
      <w:pPr>
        <w:pStyle w:val="a8"/>
        <w:numPr>
          <w:ilvl w:val="1"/>
          <w:numId w:val="1"/>
        </w:numPr>
        <w:ind w:left="0" w:firstLine="0"/>
        <w:jc w:val="both"/>
        <w:rPr>
          <w:sz w:val="16"/>
          <w:szCs w:val="16"/>
        </w:rPr>
      </w:pPr>
      <w:r w:rsidRPr="00BD5235">
        <w:rPr>
          <w:sz w:val="16"/>
          <w:szCs w:val="16"/>
        </w:rPr>
        <w:t>Пациент</w:t>
      </w:r>
      <w:r w:rsidR="003D363C" w:rsidRPr="00BD5235">
        <w:rPr>
          <w:sz w:val="16"/>
          <w:szCs w:val="16"/>
        </w:rPr>
        <w:t xml:space="preserve"> имеет право:</w:t>
      </w:r>
    </w:p>
    <w:p w:rsidR="00A046F9" w:rsidRPr="00BD5235" w:rsidRDefault="003D363C" w:rsidP="00BD5235">
      <w:pPr>
        <w:pStyle w:val="a8"/>
        <w:numPr>
          <w:ilvl w:val="2"/>
          <w:numId w:val="1"/>
        </w:numPr>
        <w:ind w:left="0" w:firstLine="0"/>
        <w:jc w:val="both"/>
        <w:rPr>
          <w:sz w:val="16"/>
          <w:szCs w:val="16"/>
        </w:rPr>
      </w:pPr>
      <w:r w:rsidRPr="00BD5235">
        <w:rPr>
          <w:sz w:val="16"/>
          <w:szCs w:val="16"/>
        </w:rPr>
        <w:t xml:space="preserve">В любое время получать информацию об объеме и качестве медицинской помощи, выполняемой </w:t>
      </w:r>
      <w:r w:rsidR="00A046F9" w:rsidRPr="00BD5235">
        <w:rPr>
          <w:sz w:val="16"/>
          <w:szCs w:val="16"/>
        </w:rPr>
        <w:t>Исполнителем</w:t>
      </w:r>
      <w:r w:rsidRPr="00BD5235">
        <w:rPr>
          <w:sz w:val="16"/>
          <w:szCs w:val="16"/>
        </w:rPr>
        <w:t xml:space="preserve">, не вмешиваясь в деятельность </w:t>
      </w:r>
      <w:r w:rsidR="009F3D26" w:rsidRPr="00BD5235">
        <w:rPr>
          <w:sz w:val="16"/>
          <w:szCs w:val="16"/>
        </w:rPr>
        <w:t>Исполнителя</w:t>
      </w:r>
      <w:r w:rsidRPr="00BD5235">
        <w:rPr>
          <w:sz w:val="16"/>
          <w:szCs w:val="16"/>
        </w:rPr>
        <w:t>.</w:t>
      </w:r>
    </w:p>
    <w:p w:rsidR="00A046F9" w:rsidRPr="00BD5235" w:rsidRDefault="006453B0" w:rsidP="00BD5235">
      <w:pPr>
        <w:pStyle w:val="a8"/>
        <w:numPr>
          <w:ilvl w:val="2"/>
          <w:numId w:val="1"/>
        </w:numPr>
        <w:ind w:left="0" w:firstLine="0"/>
        <w:jc w:val="both"/>
        <w:rPr>
          <w:sz w:val="16"/>
          <w:szCs w:val="16"/>
        </w:rPr>
      </w:pPr>
      <w:r w:rsidRPr="00BD5235">
        <w:rPr>
          <w:sz w:val="16"/>
          <w:szCs w:val="16"/>
        </w:rPr>
        <w:t xml:space="preserve">В случае </w:t>
      </w:r>
      <w:r w:rsidR="00E46B75" w:rsidRPr="00BD5235">
        <w:rPr>
          <w:sz w:val="16"/>
          <w:szCs w:val="16"/>
        </w:rPr>
        <w:t xml:space="preserve">возникновения </w:t>
      </w:r>
      <w:r w:rsidRPr="00BD5235">
        <w:rPr>
          <w:sz w:val="16"/>
          <w:szCs w:val="16"/>
        </w:rPr>
        <w:t>п</w:t>
      </w:r>
      <w:r w:rsidR="00A046F9" w:rsidRPr="00BD5235">
        <w:rPr>
          <w:sz w:val="16"/>
          <w:szCs w:val="16"/>
        </w:rPr>
        <w:t xml:space="preserve">ретензий </w:t>
      </w:r>
      <w:r w:rsidRPr="00BD5235">
        <w:rPr>
          <w:sz w:val="16"/>
          <w:szCs w:val="16"/>
        </w:rPr>
        <w:t>в процессе оказания услуги предъявлять требования в соответствии с Законом «О защите прав потреб</w:t>
      </w:r>
      <w:r w:rsidR="00E46B75" w:rsidRPr="00BD5235">
        <w:rPr>
          <w:sz w:val="16"/>
          <w:szCs w:val="16"/>
        </w:rPr>
        <w:t>и</w:t>
      </w:r>
      <w:r w:rsidRPr="00BD5235">
        <w:rPr>
          <w:sz w:val="16"/>
          <w:szCs w:val="16"/>
        </w:rPr>
        <w:t>телей»</w:t>
      </w:r>
    </w:p>
    <w:p w:rsidR="00A046F9" w:rsidRPr="00BD5235" w:rsidRDefault="00407D7A" w:rsidP="009F3D26">
      <w:pPr>
        <w:pStyle w:val="a8"/>
        <w:numPr>
          <w:ilvl w:val="1"/>
          <w:numId w:val="1"/>
        </w:numPr>
        <w:ind w:left="0" w:firstLine="0"/>
        <w:jc w:val="both"/>
        <w:rPr>
          <w:sz w:val="16"/>
          <w:szCs w:val="16"/>
        </w:rPr>
      </w:pPr>
      <w:r w:rsidRPr="00BD5235">
        <w:rPr>
          <w:sz w:val="16"/>
          <w:szCs w:val="16"/>
        </w:rPr>
        <w:t>В случае возникновения в процессе оказания медицинской услуги необходимости проведения дополнительных манипуляций, невыполнение которых может привести к снижению кач</w:t>
      </w:r>
      <w:r w:rsidR="00A046F9" w:rsidRPr="00BD5235">
        <w:rPr>
          <w:sz w:val="16"/>
          <w:szCs w:val="16"/>
        </w:rPr>
        <w:t>ества оказываемой услуги либо к</w:t>
      </w:r>
      <w:r w:rsidRPr="00BD5235">
        <w:rPr>
          <w:sz w:val="16"/>
          <w:szCs w:val="16"/>
        </w:rPr>
        <w:t xml:space="preserve"> возникновению вреда здоровью пациент</w:t>
      </w:r>
      <w:r w:rsidR="00A676E4" w:rsidRPr="00BD5235">
        <w:rPr>
          <w:sz w:val="16"/>
          <w:szCs w:val="16"/>
        </w:rPr>
        <w:t>а</w:t>
      </w:r>
      <w:r w:rsidRPr="00BD5235">
        <w:rPr>
          <w:sz w:val="16"/>
          <w:szCs w:val="16"/>
        </w:rPr>
        <w:t>, П</w:t>
      </w:r>
      <w:r w:rsidR="008C6B53" w:rsidRPr="00BD5235">
        <w:rPr>
          <w:sz w:val="16"/>
          <w:szCs w:val="16"/>
        </w:rPr>
        <w:t>ациент</w:t>
      </w:r>
      <w:r w:rsidRPr="00BD5235">
        <w:rPr>
          <w:sz w:val="16"/>
          <w:szCs w:val="16"/>
        </w:rPr>
        <w:t xml:space="preserve"> обязуется оплатить оказанные в соответствии с настоящим пунктом услуги.</w:t>
      </w:r>
      <w:r w:rsidR="00A427A8" w:rsidRPr="00BD5235">
        <w:rPr>
          <w:sz w:val="16"/>
          <w:szCs w:val="16"/>
        </w:rPr>
        <w:t xml:space="preserve"> Исполнитель обязан предупредить об этом потребителя (заказчика).Без согласия </w:t>
      </w:r>
      <w:r w:rsidR="00F269EE" w:rsidRPr="00BD5235">
        <w:rPr>
          <w:sz w:val="16"/>
          <w:szCs w:val="16"/>
        </w:rPr>
        <w:t xml:space="preserve">Пациента </w:t>
      </w:r>
      <w:r w:rsidR="00A427A8" w:rsidRPr="00BD5235">
        <w:rPr>
          <w:sz w:val="16"/>
          <w:szCs w:val="16"/>
        </w:rPr>
        <w:t>исполнитель не вправе предоставлять дополнительные медицинские услуги на возмездной основе.</w:t>
      </w:r>
    </w:p>
    <w:p w:rsidR="00A046F9" w:rsidRPr="00BD5235" w:rsidRDefault="00A427A8" w:rsidP="009F3D26">
      <w:pPr>
        <w:pStyle w:val="a8"/>
        <w:numPr>
          <w:ilvl w:val="1"/>
          <w:numId w:val="1"/>
        </w:numPr>
        <w:ind w:left="0" w:firstLine="0"/>
        <w:jc w:val="both"/>
        <w:rPr>
          <w:sz w:val="16"/>
          <w:szCs w:val="16"/>
        </w:rPr>
      </w:pPr>
      <w:r w:rsidRPr="00BD5235">
        <w:rPr>
          <w:sz w:val="16"/>
          <w:szCs w:val="16"/>
        </w:rPr>
        <w:t xml:space="preserve">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</w:t>
      </w:r>
      <w:r w:rsidR="00F269EE" w:rsidRPr="00BD5235">
        <w:rPr>
          <w:sz w:val="16"/>
          <w:szCs w:val="16"/>
        </w:rPr>
        <w:t xml:space="preserve">Пациента </w:t>
      </w:r>
      <w:r w:rsidRPr="00BD5235">
        <w:rPr>
          <w:sz w:val="16"/>
          <w:szCs w:val="16"/>
        </w:rPr>
        <w:t>при внезапных острых заболеваниях, состояниях, обострениях хронических заболеваний, такие медицинские услуги оказываются без взимания платы в соответствии с Федеральным законом «Об основах охраны здоровья граждан в Российской Федерации».</w:t>
      </w:r>
    </w:p>
    <w:p w:rsidR="00A046F9" w:rsidRPr="00BD5235" w:rsidRDefault="00F269EE" w:rsidP="009F3D26">
      <w:pPr>
        <w:pStyle w:val="a8"/>
        <w:numPr>
          <w:ilvl w:val="1"/>
          <w:numId w:val="1"/>
        </w:numPr>
        <w:ind w:left="0" w:firstLine="0"/>
        <w:jc w:val="both"/>
        <w:rPr>
          <w:sz w:val="16"/>
          <w:szCs w:val="16"/>
        </w:rPr>
      </w:pPr>
      <w:r w:rsidRPr="00BD5235">
        <w:rPr>
          <w:sz w:val="16"/>
          <w:szCs w:val="16"/>
        </w:rPr>
        <w:t xml:space="preserve">Пациенту </w:t>
      </w:r>
      <w:r w:rsidR="00A427A8" w:rsidRPr="00BD5235">
        <w:rPr>
          <w:sz w:val="16"/>
          <w:szCs w:val="16"/>
        </w:rPr>
        <w:t>в соответствии с законодательством Российской Федерации выдается документ, подтверждающий произведенную оплату предоставленных медицинских услуг (контрольно-кассовый чек, квитанция или иной бланк строгой отчетности (документ установленного образца)).</w:t>
      </w:r>
    </w:p>
    <w:p w:rsidR="00A046F9" w:rsidRPr="00BD5235" w:rsidRDefault="00A427A8" w:rsidP="009F3D26">
      <w:pPr>
        <w:pStyle w:val="a8"/>
        <w:numPr>
          <w:ilvl w:val="1"/>
          <w:numId w:val="1"/>
        </w:numPr>
        <w:ind w:left="0" w:firstLine="0"/>
        <w:jc w:val="both"/>
        <w:rPr>
          <w:sz w:val="16"/>
          <w:szCs w:val="16"/>
        </w:rPr>
      </w:pPr>
      <w:r w:rsidRPr="00BD5235">
        <w:rPr>
          <w:sz w:val="16"/>
          <w:szCs w:val="16"/>
        </w:rPr>
        <w:t xml:space="preserve">Исполнителем после исполнения договора выдаются </w:t>
      </w:r>
      <w:r w:rsidR="00A046F9" w:rsidRPr="00BD5235">
        <w:rPr>
          <w:sz w:val="16"/>
          <w:szCs w:val="16"/>
        </w:rPr>
        <w:t>Пациенту</w:t>
      </w:r>
      <w:r w:rsidRPr="00BD5235">
        <w:rPr>
          <w:sz w:val="16"/>
          <w:szCs w:val="16"/>
        </w:rPr>
        <w:t xml:space="preserve"> медицинские документы (копии медицинских документов, выписки из медицинских документов), отражающие состояние его здоровья после получ</w:t>
      </w:r>
      <w:r w:rsidR="00A046F9" w:rsidRPr="00BD5235">
        <w:rPr>
          <w:sz w:val="16"/>
          <w:szCs w:val="16"/>
        </w:rPr>
        <w:t>ения платных медицинских услуг.</w:t>
      </w:r>
    </w:p>
    <w:p w:rsidR="00A046F9" w:rsidRPr="00BD5235" w:rsidRDefault="000E4136" w:rsidP="009F3D26">
      <w:pPr>
        <w:pStyle w:val="a8"/>
        <w:numPr>
          <w:ilvl w:val="1"/>
          <w:numId w:val="1"/>
        </w:numPr>
        <w:ind w:left="0" w:firstLine="0"/>
        <w:jc w:val="both"/>
        <w:rPr>
          <w:sz w:val="16"/>
          <w:szCs w:val="16"/>
        </w:rPr>
      </w:pPr>
      <w:r w:rsidRPr="00BD5235">
        <w:rPr>
          <w:sz w:val="16"/>
          <w:szCs w:val="16"/>
        </w:rPr>
        <w:t xml:space="preserve">На предоставление платных медицинских услуг может быть составлена смета. Ее составление по требованию </w:t>
      </w:r>
      <w:r w:rsidR="00F269EE" w:rsidRPr="00BD5235">
        <w:rPr>
          <w:sz w:val="16"/>
          <w:szCs w:val="16"/>
        </w:rPr>
        <w:t xml:space="preserve">Пациента </w:t>
      </w:r>
      <w:r w:rsidRPr="00BD5235">
        <w:rPr>
          <w:sz w:val="16"/>
          <w:szCs w:val="16"/>
        </w:rPr>
        <w:t xml:space="preserve">или </w:t>
      </w:r>
      <w:r w:rsidR="00AD1D69">
        <w:rPr>
          <w:sz w:val="16"/>
          <w:szCs w:val="16"/>
        </w:rPr>
        <w:t>И</w:t>
      </w:r>
      <w:r w:rsidRPr="00BD5235">
        <w:rPr>
          <w:sz w:val="16"/>
          <w:szCs w:val="16"/>
        </w:rPr>
        <w:t>сполнителя является обязательным, при этом она является неотъемлемой частью договора</w:t>
      </w:r>
      <w:r w:rsidR="00A046F9" w:rsidRPr="00BD5235">
        <w:rPr>
          <w:sz w:val="16"/>
          <w:szCs w:val="16"/>
        </w:rPr>
        <w:t>.</w:t>
      </w:r>
    </w:p>
    <w:p w:rsidR="00A046F9" w:rsidRPr="00BD5235" w:rsidRDefault="009C75D1" w:rsidP="009F3D26">
      <w:pPr>
        <w:pStyle w:val="a8"/>
        <w:numPr>
          <w:ilvl w:val="0"/>
          <w:numId w:val="1"/>
        </w:numPr>
        <w:jc w:val="center"/>
        <w:rPr>
          <w:b/>
          <w:sz w:val="16"/>
          <w:szCs w:val="16"/>
        </w:rPr>
      </w:pPr>
      <w:r w:rsidRPr="00BD5235">
        <w:rPr>
          <w:b/>
          <w:sz w:val="16"/>
          <w:szCs w:val="16"/>
        </w:rPr>
        <w:t>ГАРАНТИЙНЫЕ ОБЯЗАТЕЛЬСТВА</w:t>
      </w:r>
    </w:p>
    <w:p w:rsidR="00A046F9" w:rsidRPr="00BD5235" w:rsidRDefault="009C75D1" w:rsidP="009F3D26">
      <w:pPr>
        <w:pStyle w:val="a8"/>
        <w:numPr>
          <w:ilvl w:val="1"/>
          <w:numId w:val="1"/>
        </w:numPr>
        <w:ind w:left="0" w:firstLine="0"/>
        <w:jc w:val="both"/>
        <w:rPr>
          <w:sz w:val="16"/>
          <w:szCs w:val="16"/>
        </w:rPr>
      </w:pPr>
      <w:r w:rsidRPr="00BD5235">
        <w:rPr>
          <w:sz w:val="16"/>
          <w:szCs w:val="16"/>
        </w:rPr>
        <w:t>Гарантийный срок по данному договору составляет _______________</w:t>
      </w:r>
      <w:r w:rsidR="00CB4CD3" w:rsidRPr="00BD5235">
        <w:rPr>
          <w:sz w:val="16"/>
          <w:szCs w:val="16"/>
        </w:rPr>
        <w:t xml:space="preserve"> с момента окончания работ по оказанию медицинских услуг, указанных в Приложени</w:t>
      </w:r>
      <w:r w:rsidR="002B277B" w:rsidRPr="00BD5235">
        <w:rPr>
          <w:sz w:val="16"/>
          <w:szCs w:val="16"/>
        </w:rPr>
        <w:t>и</w:t>
      </w:r>
      <w:r w:rsidR="007010BF">
        <w:rPr>
          <w:sz w:val="16"/>
          <w:szCs w:val="16"/>
        </w:rPr>
        <w:t xml:space="preserve">№ </w:t>
      </w:r>
      <w:r w:rsidR="00CB4CD3" w:rsidRPr="00BD5235">
        <w:rPr>
          <w:sz w:val="16"/>
          <w:szCs w:val="16"/>
        </w:rPr>
        <w:t>1 к настоящему договору.</w:t>
      </w:r>
    </w:p>
    <w:p w:rsidR="00A046F9" w:rsidRPr="00BD5235" w:rsidRDefault="009C75D1" w:rsidP="009F3D26">
      <w:pPr>
        <w:pStyle w:val="a8"/>
        <w:numPr>
          <w:ilvl w:val="1"/>
          <w:numId w:val="1"/>
        </w:numPr>
        <w:ind w:left="0" w:firstLine="0"/>
        <w:jc w:val="both"/>
        <w:rPr>
          <w:sz w:val="16"/>
          <w:szCs w:val="16"/>
        </w:rPr>
      </w:pPr>
      <w:r w:rsidRPr="00BD5235">
        <w:rPr>
          <w:sz w:val="16"/>
          <w:szCs w:val="16"/>
        </w:rPr>
        <w:t>Исполнитель выполняет свои гарантийные обязательства при следующих условиях:</w:t>
      </w:r>
    </w:p>
    <w:p w:rsidR="00A046F9" w:rsidRPr="00BD5235" w:rsidRDefault="005C4402" w:rsidP="00BD5235">
      <w:pPr>
        <w:pStyle w:val="a8"/>
        <w:numPr>
          <w:ilvl w:val="2"/>
          <w:numId w:val="1"/>
        </w:numPr>
        <w:ind w:left="0" w:firstLine="0"/>
        <w:jc w:val="both"/>
        <w:rPr>
          <w:sz w:val="16"/>
          <w:szCs w:val="16"/>
        </w:rPr>
      </w:pPr>
      <w:r w:rsidRPr="00BD5235">
        <w:rPr>
          <w:sz w:val="16"/>
          <w:szCs w:val="16"/>
        </w:rPr>
        <w:t>соблюдение Пациентом гигиены полости рта в соотв</w:t>
      </w:r>
      <w:r w:rsidR="00A046F9" w:rsidRPr="00BD5235">
        <w:rPr>
          <w:sz w:val="16"/>
          <w:szCs w:val="16"/>
        </w:rPr>
        <w:t>етствии с рекомендациями врача;</w:t>
      </w:r>
    </w:p>
    <w:p w:rsidR="00A046F9" w:rsidRPr="00BD5235" w:rsidRDefault="005C4402" w:rsidP="00BD5235">
      <w:pPr>
        <w:pStyle w:val="a8"/>
        <w:numPr>
          <w:ilvl w:val="2"/>
          <w:numId w:val="1"/>
        </w:numPr>
        <w:ind w:left="0" w:firstLine="0"/>
        <w:jc w:val="both"/>
        <w:rPr>
          <w:sz w:val="16"/>
          <w:szCs w:val="16"/>
        </w:rPr>
      </w:pPr>
      <w:r w:rsidRPr="00BD5235">
        <w:rPr>
          <w:sz w:val="16"/>
          <w:szCs w:val="16"/>
        </w:rPr>
        <w:t>прохождение Пациентом установленных вр</w:t>
      </w:r>
      <w:r w:rsidR="00A046F9" w:rsidRPr="00BD5235">
        <w:rPr>
          <w:sz w:val="16"/>
          <w:szCs w:val="16"/>
        </w:rPr>
        <w:t>ачом профилактических осмотров;</w:t>
      </w:r>
    </w:p>
    <w:p w:rsidR="00A046F9" w:rsidRPr="00BD5235" w:rsidRDefault="005C4402" w:rsidP="00BD5235">
      <w:pPr>
        <w:pStyle w:val="a8"/>
        <w:numPr>
          <w:ilvl w:val="2"/>
          <w:numId w:val="1"/>
        </w:numPr>
        <w:ind w:left="0" w:firstLine="0"/>
        <w:jc w:val="both"/>
        <w:rPr>
          <w:sz w:val="16"/>
          <w:szCs w:val="16"/>
        </w:rPr>
      </w:pPr>
      <w:r w:rsidRPr="00BD5235">
        <w:rPr>
          <w:sz w:val="16"/>
          <w:szCs w:val="16"/>
        </w:rPr>
        <w:t>проведение коррекции работы, выполненной Исполнителем, только по месту оказан</w:t>
      </w:r>
      <w:r w:rsidR="00A046F9" w:rsidRPr="00BD5235">
        <w:rPr>
          <w:sz w:val="16"/>
          <w:szCs w:val="16"/>
        </w:rPr>
        <w:t>ия услуги по данному договору;</w:t>
      </w:r>
    </w:p>
    <w:p w:rsidR="00A046F9" w:rsidRPr="00BD5235" w:rsidRDefault="005C4402" w:rsidP="00BD5235">
      <w:pPr>
        <w:pStyle w:val="a8"/>
        <w:numPr>
          <w:ilvl w:val="2"/>
          <w:numId w:val="1"/>
        </w:numPr>
        <w:ind w:left="0" w:firstLine="0"/>
        <w:jc w:val="both"/>
        <w:rPr>
          <w:sz w:val="16"/>
          <w:szCs w:val="16"/>
        </w:rPr>
      </w:pPr>
      <w:r w:rsidRPr="00BD5235">
        <w:rPr>
          <w:sz w:val="16"/>
          <w:szCs w:val="16"/>
        </w:rPr>
        <w:t>незамедлительное обращение к Исполнителю в случае дискомфорта или нарушений в области проведенного лечения; предоставление медицинских документов и рентгеновских снимков из других лечебно-профилактических учреждений, в случае обращения к ним Пациента за неотложной стоматологической помощью.</w:t>
      </w:r>
    </w:p>
    <w:p w:rsidR="00A046F9" w:rsidRPr="00BD5235" w:rsidRDefault="005C4402" w:rsidP="009F3D26">
      <w:pPr>
        <w:pStyle w:val="a8"/>
        <w:numPr>
          <w:ilvl w:val="1"/>
          <w:numId w:val="1"/>
        </w:numPr>
        <w:ind w:left="0" w:firstLine="0"/>
        <w:jc w:val="both"/>
        <w:rPr>
          <w:sz w:val="16"/>
          <w:szCs w:val="16"/>
        </w:rPr>
      </w:pPr>
      <w:r w:rsidRPr="00BD5235">
        <w:rPr>
          <w:sz w:val="16"/>
          <w:szCs w:val="16"/>
        </w:rPr>
        <w:lastRenderedPageBreak/>
        <w:t xml:space="preserve">Гарантийные обязательства Исполнителя не сохраняются в случае выявления или возникновения у Пациента в период гарантийного срока заболеваний внутренних органов, а также изменений физиологического состояния организма, которые напрямую или косвенно приводят к изменению </w:t>
      </w:r>
      <w:r w:rsidR="00A046F9" w:rsidRPr="00BD5235">
        <w:rPr>
          <w:sz w:val="16"/>
          <w:szCs w:val="16"/>
        </w:rPr>
        <w:t>в зубах и окружающих их тканях.</w:t>
      </w:r>
    </w:p>
    <w:p w:rsidR="00A046F9" w:rsidRPr="00BD5235" w:rsidRDefault="008C6B53" w:rsidP="009F3D26">
      <w:pPr>
        <w:pStyle w:val="a8"/>
        <w:numPr>
          <w:ilvl w:val="0"/>
          <w:numId w:val="1"/>
        </w:numPr>
        <w:jc w:val="center"/>
        <w:rPr>
          <w:b/>
          <w:sz w:val="16"/>
          <w:szCs w:val="16"/>
        </w:rPr>
      </w:pPr>
      <w:r w:rsidRPr="00BD5235">
        <w:rPr>
          <w:b/>
          <w:sz w:val="16"/>
          <w:szCs w:val="16"/>
        </w:rPr>
        <w:t>СРОК</w:t>
      </w:r>
      <w:r w:rsidR="00A676E4" w:rsidRPr="00BD5235">
        <w:rPr>
          <w:b/>
          <w:sz w:val="16"/>
          <w:szCs w:val="16"/>
        </w:rPr>
        <w:t xml:space="preserve"> ДОГОВОРА</w:t>
      </w:r>
    </w:p>
    <w:p w:rsidR="00A046F9" w:rsidRPr="00BD5235" w:rsidRDefault="008C6B53" w:rsidP="009F3D26">
      <w:pPr>
        <w:pStyle w:val="a8"/>
        <w:numPr>
          <w:ilvl w:val="1"/>
          <w:numId w:val="1"/>
        </w:numPr>
        <w:ind w:left="0" w:firstLine="0"/>
        <w:jc w:val="both"/>
        <w:rPr>
          <w:sz w:val="16"/>
          <w:szCs w:val="16"/>
        </w:rPr>
      </w:pPr>
      <w:r w:rsidRPr="00BD5235">
        <w:rPr>
          <w:sz w:val="16"/>
          <w:szCs w:val="16"/>
        </w:rPr>
        <w:t>Настоящий договор вступает в силу с момента его подписания и действителен до полного исполнения сторонами своих обязательств.</w:t>
      </w:r>
    </w:p>
    <w:p w:rsidR="00A046F9" w:rsidRPr="00BD5235" w:rsidRDefault="007F6A90" w:rsidP="009F3D26">
      <w:pPr>
        <w:pStyle w:val="a8"/>
        <w:numPr>
          <w:ilvl w:val="0"/>
          <w:numId w:val="1"/>
        </w:numPr>
        <w:jc w:val="center"/>
        <w:rPr>
          <w:b/>
          <w:sz w:val="16"/>
          <w:szCs w:val="16"/>
        </w:rPr>
      </w:pPr>
      <w:r w:rsidRPr="00BD5235">
        <w:rPr>
          <w:b/>
          <w:sz w:val="16"/>
          <w:szCs w:val="16"/>
        </w:rPr>
        <w:t>ОТВЕТСТВЕННОСТЬ СТОРОН</w:t>
      </w:r>
    </w:p>
    <w:p w:rsidR="00A046F9" w:rsidRPr="00BD5235" w:rsidRDefault="00992D12" w:rsidP="009F3D26">
      <w:pPr>
        <w:pStyle w:val="a8"/>
        <w:numPr>
          <w:ilvl w:val="1"/>
          <w:numId w:val="1"/>
        </w:numPr>
        <w:ind w:left="0" w:firstLine="0"/>
        <w:jc w:val="both"/>
        <w:rPr>
          <w:sz w:val="16"/>
          <w:szCs w:val="16"/>
        </w:rPr>
      </w:pPr>
      <w:r w:rsidRPr="00BD5235">
        <w:rPr>
          <w:sz w:val="16"/>
          <w:szCs w:val="16"/>
        </w:rPr>
        <w:t>Ис</w:t>
      </w:r>
      <w:r w:rsidR="00A046F9" w:rsidRPr="00BD5235">
        <w:rPr>
          <w:sz w:val="16"/>
          <w:szCs w:val="16"/>
        </w:rPr>
        <w:t>полнитель</w:t>
      </w:r>
      <w:r w:rsidR="007F6A90" w:rsidRPr="00BD5235">
        <w:rPr>
          <w:sz w:val="16"/>
          <w:szCs w:val="16"/>
        </w:rPr>
        <w:t xml:space="preserve"> имеет право приостановить действие настоящего договора или расторгнуть его при несвоевременной оплате.</w:t>
      </w:r>
    </w:p>
    <w:p w:rsidR="00A046F9" w:rsidRPr="00BD5235" w:rsidRDefault="007F6A90" w:rsidP="009F3D26">
      <w:pPr>
        <w:pStyle w:val="a8"/>
        <w:numPr>
          <w:ilvl w:val="1"/>
          <w:numId w:val="1"/>
        </w:numPr>
        <w:ind w:left="0" w:firstLine="0"/>
        <w:jc w:val="both"/>
        <w:rPr>
          <w:sz w:val="16"/>
          <w:szCs w:val="16"/>
        </w:rPr>
      </w:pPr>
      <w:r w:rsidRPr="00BD5235">
        <w:rPr>
          <w:sz w:val="16"/>
          <w:szCs w:val="16"/>
        </w:rPr>
        <w:t xml:space="preserve">В случае неисполнения или частичного исполнения услуг по настоящему договору </w:t>
      </w:r>
      <w:r w:rsidR="00BE6D28" w:rsidRPr="00BD5235">
        <w:rPr>
          <w:sz w:val="16"/>
          <w:szCs w:val="16"/>
        </w:rPr>
        <w:t>Исполнитель</w:t>
      </w:r>
      <w:r w:rsidRPr="00BD5235">
        <w:rPr>
          <w:sz w:val="16"/>
          <w:szCs w:val="16"/>
        </w:rPr>
        <w:t xml:space="preserve"> обязуется вернуть </w:t>
      </w:r>
      <w:r w:rsidR="00BE6D28" w:rsidRPr="00BD5235">
        <w:rPr>
          <w:sz w:val="16"/>
          <w:szCs w:val="16"/>
        </w:rPr>
        <w:t xml:space="preserve">Пациенту </w:t>
      </w:r>
      <w:r w:rsidRPr="00BD5235">
        <w:rPr>
          <w:sz w:val="16"/>
          <w:szCs w:val="16"/>
        </w:rPr>
        <w:t>ранее внесенную сумму предоплаты за вычетом стоимости уже выполненных услуг.</w:t>
      </w:r>
    </w:p>
    <w:p w:rsidR="00A046F9" w:rsidRPr="00BD5235" w:rsidRDefault="008C6B53" w:rsidP="009F3D26">
      <w:pPr>
        <w:pStyle w:val="a8"/>
        <w:numPr>
          <w:ilvl w:val="1"/>
          <w:numId w:val="1"/>
        </w:numPr>
        <w:ind w:left="0" w:firstLine="0"/>
        <w:jc w:val="both"/>
        <w:rPr>
          <w:sz w:val="16"/>
          <w:szCs w:val="16"/>
        </w:rPr>
      </w:pPr>
      <w:r w:rsidRPr="00BD5235">
        <w:rPr>
          <w:sz w:val="16"/>
          <w:szCs w:val="16"/>
        </w:rPr>
        <w:t>Стороны несут ответственность за неисполнение или ненадлежащее исполнение условий настоящего договора в соответствии с законода</w:t>
      </w:r>
      <w:r w:rsidR="00A046F9" w:rsidRPr="00BD5235">
        <w:rPr>
          <w:sz w:val="16"/>
          <w:szCs w:val="16"/>
        </w:rPr>
        <w:t xml:space="preserve">тельством </w:t>
      </w:r>
      <w:r w:rsidR="00A427A8" w:rsidRPr="00BD5235">
        <w:rPr>
          <w:sz w:val="16"/>
          <w:szCs w:val="16"/>
        </w:rPr>
        <w:t>Рос</w:t>
      </w:r>
      <w:r w:rsidR="00A046F9" w:rsidRPr="00BD5235">
        <w:rPr>
          <w:sz w:val="16"/>
          <w:szCs w:val="16"/>
        </w:rPr>
        <w:t>сийской Федерации, в частности,</w:t>
      </w:r>
      <w:r w:rsidR="00A427A8" w:rsidRPr="00BD5235">
        <w:rPr>
          <w:sz w:val="16"/>
          <w:szCs w:val="16"/>
        </w:rPr>
        <w:t xml:space="preserve"> Исполнитель несет ответственность в соответствии с Законом РФ «О защите прав потребителей»</w:t>
      </w:r>
      <w:r w:rsidR="00A046F9" w:rsidRPr="00BD5235">
        <w:rPr>
          <w:sz w:val="16"/>
          <w:szCs w:val="16"/>
        </w:rPr>
        <w:t>.</w:t>
      </w:r>
    </w:p>
    <w:p w:rsidR="00A046F9" w:rsidRPr="00BD5235" w:rsidRDefault="00A427A8" w:rsidP="009F3D26">
      <w:pPr>
        <w:pStyle w:val="a8"/>
        <w:numPr>
          <w:ilvl w:val="1"/>
          <w:numId w:val="1"/>
        </w:numPr>
        <w:ind w:left="0" w:firstLine="0"/>
        <w:jc w:val="both"/>
        <w:rPr>
          <w:sz w:val="16"/>
          <w:szCs w:val="16"/>
        </w:rPr>
      </w:pPr>
      <w:r w:rsidRPr="00BD5235">
        <w:rPr>
          <w:sz w:val="16"/>
          <w:szCs w:val="16"/>
        </w:rPr>
        <w:t xml:space="preserve">Вред, причиненный жизни или здоровью </w:t>
      </w:r>
      <w:r w:rsidR="00AD1D69">
        <w:rPr>
          <w:sz w:val="16"/>
          <w:szCs w:val="16"/>
        </w:rPr>
        <w:t>П</w:t>
      </w:r>
      <w:r w:rsidRPr="00BD5235">
        <w:rPr>
          <w:sz w:val="16"/>
          <w:szCs w:val="16"/>
        </w:rPr>
        <w:t>ациента в результате предоставления некачественной платной медицинской услуги, подлежит возмещению исполнителем в соответствии с законодательством Российской Федерации.</w:t>
      </w:r>
    </w:p>
    <w:p w:rsidR="00A046F9" w:rsidRPr="00BD5235" w:rsidRDefault="007F6A90" w:rsidP="009F3D26">
      <w:pPr>
        <w:pStyle w:val="a8"/>
        <w:numPr>
          <w:ilvl w:val="0"/>
          <w:numId w:val="1"/>
        </w:numPr>
        <w:jc w:val="center"/>
        <w:rPr>
          <w:b/>
          <w:sz w:val="16"/>
          <w:szCs w:val="16"/>
        </w:rPr>
      </w:pPr>
      <w:r w:rsidRPr="00BD5235">
        <w:rPr>
          <w:b/>
          <w:sz w:val="16"/>
          <w:szCs w:val="16"/>
        </w:rPr>
        <w:t>ДЕЙСТВИЕ ОБСТОЯТЕЛЬСТВ НЕПРЕОДОЛИМОЙ СИЛЫ</w:t>
      </w:r>
    </w:p>
    <w:p w:rsidR="00A046F9" w:rsidRPr="00BD5235" w:rsidRDefault="007F6A90" w:rsidP="009F3D26">
      <w:pPr>
        <w:pStyle w:val="a8"/>
        <w:numPr>
          <w:ilvl w:val="1"/>
          <w:numId w:val="1"/>
        </w:numPr>
        <w:ind w:left="0" w:firstLine="0"/>
        <w:jc w:val="both"/>
        <w:rPr>
          <w:sz w:val="16"/>
          <w:szCs w:val="16"/>
        </w:rPr>
      </w:pPr>
      <w:r w:rsidRPr="00BD5235">
        <w:rPr>
          <w:sz w:val="16"/>
          <w:szCs w:val="16"/>
        </w:rPr>
        <w:t>Стороны освобождаются от ответственности за неисполнение (ненадлежащее исполнение) обязательств по договору, если причиной такого неисполнения (ненадлежащего исполнения) является чрезвычайное и непредотвратимое обстоятельство (непреодолимая сила).</w:t>
      </w:r>
    </w:p>
    <w:p w:rsidR="00A046F9" w:rsidRPr="00BD5235" w:rsidRDefault="007F6A90" w:rsidP="009F3D26">
      <w:pPr>
        <w:pStyle w:val="a8"/>
        <w:numPr>
          <w:ilvl w:val="0"/>
          <w:numId w:val="1"/>
        </w:numPr>
        <w:jc w:val="center"/>
        <w:rPr>
          <w:b/>
          <w:sz w:val="16"/>
          <w:szCs w:val="16"/>
        </w:rPr>
      </w:pPr>
      <w:r w:rsidRPr="00BD5235">
        <w:rPr>
          <w:b/>
          <w:sz w:val="16"/>
          <w:szCs w:val="16"/>
        </w:rPr>
        <w:t>ПОРЯДОК РАЗРЕШЕНИЯ СПОРОВ</w:t>
      </w:r>
    </w:p>
    <w:p w:rsidR="00D469DD" w:rsidRPr="00BD5235" w:rsidRDefault="007F6A90" w:rsidP="009F3D26">
      <w:pPr>
        <w:pStyle w:val="a8"/>
        <w:numPr>
          <w:ilvl w:val="1"/>
          <w:numId w:val="1"/>
        </w:numPr>
        <w:ind w:left="0" w:firstLine="0"/>
        <w:jc w:val="both"/>
        <w:rPr>
          <w:sz w:val="16"/>
          <w:szCs w:val="16"/>
        </w:rPr>
      </w:pPr>
      <w:r w:rsidRPr="00BD5235">
        <w:rPr>
          <w:sz w:val="16"/>
          <w:szCs w:val="16"/>
        </w:rPr>
        <w:t>Претензии и споры, возникающие между Пациентом и Исполнителем, разрешаются по соглашению сторон с возможным привлечением независимых экспертов или в судебном порядке в соответствии с законодательством РФ</w:t>
      </w:r>
    </w:p>
    <w:p w:rsidR="00D469DD" w:rsidRPr="00BD5235" w:rsidRDefault="00A676E4" w:rsidP="009F3D26">
      <w:pPr>
        <w:pStyle w:val="a8"/>
        <w:numPr>
          <w:ilvl w:val="0"/>
          <w:numId w:val="1"/>
        </w:numPr>
        <w:jc w:val="center"/>
        <w:rPr>
          <w:b/>
          <w:sz w:val="16"/>
          <w:szCs w:val="16"/>
        </w:rPr>
      </w:pPr>
      <w:r w:rsidRPr="00BD5235">
        <w:rPr>
          <w:b/>
          <w:sz w:val="16"/>
          <w:szCs w:val="16"/>
        </w:rPr>
        <w:t>ПОРЯДОК ИЗМЕНЕНИЯ И РАСТОРЖЕНИЯ ДОГОВОРА</w:t>
      </w:r>
    </w:p>
    <w:p w:rsidR="00D469DD" w:rsidRPr="00BD5235" w:rsidRDefault="00F454B5" w:rsidP="009F3D26">
      <w:pPr>
        <w:pStyle w:val="a8"/>
        <w:numPr>
          <w:ilvl w:val="1"/>
          <w:numId w:val="1"/>
        </w:numPr>
        <w:ind w:left="0" w:firstLine="0"/>
        <w:jc w:val="both"/>
        <w:rPr>
          <w:sz w:val="16"/>
          <w:szCs w:val="16"/>
        </w:rPr>
      </w:pPr>
      <w:r w:rsidRPr="00BD5235">
        <w:rPr>
          <w:sz w:val="16"/>
          <w:szCs w:val="16"/>
        </w:rPr>
        <w:t>Договор</w:t>
      </w:r>
      <w:r w:rsidR="00D469DD" w:rsidRPr="00BD5235">
        <w:rPr>
          <w:sz w:val="16"/>
          <w:szCs w:val="16"/>
        </w:rPr>
        <w:t xml:space="preserve"> может быть досрочно расторгнут</w:t>
      </w:r>
      <w:r w:rsidRPr="00BD5235">
        <w:rPr>
          <w:sz w:val="16"/>
          <w:szCs w:val="16"/>
        </w:rPr>
        <w:t xml:space="preserve"> по соглашению сторон в соответствии с действующим законодательством. Досрочное расторжение не освобождает Пациента от обязанности произвести полный расчет с Исполнителем за оказанные услуги.</w:t>
      </w:r>
    </w:p>
    <w:p w:rsidR="00D469DD" w:rsidRPr="00BD5235" w:rsidRDefault="00AF0412" w:rsidP="009F3D26">
      <w:pPr>
        <w:pStyle w:val="a8"/>
        <w:numPr>
          <w:ilvl w:val="1"/>
          <w:numId w:val="1"/>
        </w:numPr>
        <w:ind w:left="0" w:firstLine="0"/>
        <w:jc w:val="both"/>
        <w:rPr>
          <w:sz w:val="16"/>
          <w:szCs w:val="16"/>
        </w:rPr>
      </w:pPr>
      <w:r w:rsidRPr="00BD5235">
        <w:rPr>
          <w:sz w:val="16"/>
          <w:szCs w:val="16"/>
        </w:rPr>
        <w:t>Договор может быть расторгнут в одностороннем порядке по требованию одной из сторон в случае невыполнения другой стороной условий настоящего договора.</w:t>
      </w:r>
    </w:p>
    <w:p w:rsidR="00D469DD" w:rsidRPr="00BD5235" w:rsidRDefault="007F6A90" w:rsidP="009F3D26">
      <w:pPr>
        <w:pStyle w:val="a8"/>
        <w:numPr>
          <w:ilvl w:val="1"/>
          <w:numId w:val="1"/>
        </w:numPr>
        <w:ind w:left="0" w:firstLine="0"/>
        <w:jc w:val="both"/>
        <w:rPr>
          <w:sz w:val="16"/>
          <w:szCs w:val="16"/>
        </w:rPr>
      </w:pPr>
      <w:r w:rsidRPr="00BD5235">
        <w:rPr>
          <w:sz w:val="16"/>
          <w:szCs w:val="16"/>
        </w:rPr>
        <w:t>Любые изменения и дополнения к настоящему договору действительны лишь при условии, если они совершены в письменной форме и подписаны уполномоченными на то представителями сторон. Приложения к настоящ</w:t>
      </w:r>
      <w:r w:rsidR="00127B2B" w:rsidRPr="00BD5235">
        <w:rPr>
          <w:sz w:val="16"/>
          <w:szCs w:val="16"/>
        </w:rPr>
        <w:t>е</w:t>
      </w:r>
      <w:r w:rsidRPr="00BD5235">
        <w:rPr>
          <w:sz w:val="16"/>
          <w:szCs w:val="16"/>
        </w:rPr>
        <w:t>му договору составляют его неотъемлемую часть.</w:t>
      </w:r>
    </w:p>
    <w:p w:rsidR="00D469DD" w:rsidRPr="00BD5235" w:rsidRDefault="00A427A8" w:rsidP="009F3D26">
      <w:pPr>
        <w:pStyle w:val="a8"/>
        <w:numPr>
          <w:ilvl w:val="1"/>
          <w:numId w:val="1"/>
        </w:numPr>
        <w:ind w:left="0" w:firstLine="0"/>
        <w:jc w:val="both"/>
        <w:rPr>
          <w:sz w:val="16"/>
          <w:szCs w:val="16"/>
        </w:rPr>
      </w:pPr>
      <w:r w:rsidRPr="00BD5235">
        <w:rPr>
          <w:sz w:val="16"/>
          <w:szCs w:val="16"/>
        </w:rPr>
        <w:t xml:space="preserve">В случае отказа </w:t>
      </w:r>
      <w:r w:rsidR="00F269EE" w:rsidRPr="00BD5235">
        <w:rPr>
          <w:sz w:val="16"/>
          <w:szCs w:val="16"/>
        </w:rPr>
        <w:t xml:space="preserve">Пациента </w:t>
      </w:r>
      <w:r w:rsidRPr="00BD5235">
        <w:rPr>
          <w:sz w:val="16"/>
          <w:szCs w:val="16"/>
        </w:rPr>
        <w:t xml:space="preserve">после заключения договора от получения медицинских услуг договор расторгается. Исполнитель информирует </w:t>
      </w:r>
      <w:r w:rsidR="00D469DD" w:rsidRPr="00BD5235">
        <w:rPr>
          <w:sz w:val="16"/>
          <w:szCs w:val="16"/>
        </w:rPr>
        <w:t>Пациента</w:t>
      </w:r>
      <w:r w:rsidRPr="00BD5235">
        <w:rPr>
          <w:sz w:val="16"/>
          <w:szCs w:val="16"/>
        </w:rPr>
        <w:t xml:space="preserve"> о расторжении договора по инициативе </w:t>
      </w:r>
      <w:r w:rsidR="00D469DD" w:rsidRPr="00BD5235">
        <w:rPr>
          <w:sz w:val="16"/>
          <w:szCs w:val="16"/>
        </w:rPr>
        <w:t>Пациента</w:t>
      </w:r>
      <w:r w:rsidRPr="00BD5235">
        <w:rPr>
          <w:sz w:val="16"/>
          <w:szCs w:val="16"/>
        </w:rPr>
        <w:t xml:space="preserve">, при этом </w:t>
      </w:r>
      <w:r w:rsidR="00F269EE" w:rsidRPr="00BD5235">
        <w:rPr>
          <w:sz w:val="16"/>
          <w:szCs w:val="16"/>
        </w:rPr>
        <w:t xml:space="preserve">Пациент </w:t>
      </w:r>
      <w:r w:rsidRPr="00BD5235">
        <w:rPr>
          <w:sz w:val="16"/>
          <w:szCs w:val="16"/>
        </w:rPr>
        <w:t xml:space="preserve">оплачивает </w:t>
      </w:r>
      <w:r w:rsidR="004D190B">
        <w:rPr>
          <w:sz w:val="16"/>
          <w:szCs w:val="16"/>
        </w:rPr>
        <w:t>И</w:t>
      </w:r>
      <w:r w:rsidRPr="00BD5235">
        <w:rPr>
          <w:sz w:val="16"/>
          <w:szCs w:val="16"/>
        </w:rPr>
        <w:t>сполнителю фактически понесенные исполнителем расходы, связанные с исполнением обязательств по договору</w:t>
      </w:r>
      <w:r w:rsidR="00D469DD" w:rsidRPr="00BD5235">
        <w:rPr>
          <w:sz w:val="16"/>
          <w:szCs w:val="16"/>
        </w:rPr>
        <w:t>.</w:t>
      </w:r>
    </w:p>
    <w:p w:rsidR="00D469DD" w:rsidRPr="00BD5235" w:rsidRDefault="00A676E4" w:rsidP="009F3D26">
      <w:pPr>
        <w:pStyle w:val="a8"/>
        <w:numPr>
          <w:ilvl w:val="0"/>
          <w:numId w:val="1"/>
        </w:numPr>
        <w:jc w:val="center"/>
        <w:rPr>
          <w:b/>
          <w:sz w:val="16"/>
          <w:szCs w:val="16"/>
        </w:rPr>
      </w:pPr>
      <w:r w:rsidRPr="00BD5235">
        <w:rPr>
          <w:b/>
          <w:sz w:val="16"/>
          <w:szCs w:val="16"/>
        </w:rPr>
        <w:t>ЗАКЛЮЧИТЕЛЬНЫЕ ПОЛОЖЕНИЯ</w:t>
      </w:r>
    </w:p>
    <w:p w:rsidR="007F6A90" w:rsidRPr="00BD5235" w:rsidRDefault="007F6A90" w:rsidP="009F3D26">
      <w:pPr>
        <w:pStyle w:val="a8"/>
        <w:numPr>
          <w:ilvl w:val="1"/>
          <w:numId w:val="1"/>
        </w:numPr>
        <w:ind w:left="0" w:firstLine="0"/>
        <w:jc w:val="both"/>
        <w:rPr>
          <w:sz w:val="16"/>
          <w:szCs w:val="16"/>
        </w:rPr>
      </w:pPr>
      <w:r w:rsidRPr="00BD5235">
        <w:rPr>
          <w:sz w:val="16"/>
          <w:szCs w:val="16"/>
        </w:rPr>
        <w:t xml:space="preserve">Настоящий договор составлен в двух экземплярах. Оба экземпляра имеют одинаковую </w:t>
      </w:r>
      <w:r w:rsidR="00A46F40" w:rsidRPr="00BD5235">
        <w:rPr>
          <w:sz w:val="16"/>
          <w:szCs w:val="16"/>
        </w:rPr>
        <w:t xml:space="preserve">юридическую </w:t>
      </w:r>
      <w:r w:rsidRPr="00BD5235">
        <w:rPr>
          <w:sz w:val="16"/>
          <w:szCs w:val="16"/>
        </w:rPr>
        <w:t>силу. У каждой из сторон находится по одному экземпляру настоящего договора.</w:t>
      </w:r>
    </w:p>
    <w:p w:rsidR="00D469DD" w:rsidRPr="00BD5235" w:rsidRDefault="00D469DD" w:rsidP="009F3D26">
      <w:pPr>
        <w:pStyle w:val="a8"/>
        <w:numPr>
          <w:ilvl w:val="0"/>
          <w:numId w:val="1"/>
        </w:numPr>
        <w:jc w:val="center"/>
        <w:rPr>
          <w:b/>
          <w:sz w:val="16"/>
          <w:szCs w:val="16"/>
        </w:rPr>
      </w:pPr>
      <w:r w:rsidRPr="00BD5235">
        <w:rPr>
          <w:b/>
          <w:sz w:val="16"/>
          <w:szCs w:val="16"/>
        </w:rPr>
        <w:t>ПОДПИСИ СТОРОН:</w:t>
      </w:r>
    </w:p>
    <w:tbl>
      <w:tblPr>
        <w:tblStyle w:val="a7"/>
        <w:tblW w:w="72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  <w:gridCol w:w="3686"/>
      </w:tblGrid>
      <w:tr w:rsidR="00003B35" w:rsidRPr="00BD5235" w:rsidTr="00003B35">
        <w:tc>
          <w:tcPr>
            <w:tcW w:w="3544" w:type="dxa"/>
          </w:tcPr>
          <w:p w:rsidR="00D469DD" w:rsidRPr="00BD5235" w:rsidRDefault="00D469DD" w:rsidP="009F3D26">
            <w:pPr>
              <w:pStyle w:val="a8"/>
              <w:numPr>
                <w:ilvl w:val="1"/>
                <w:numId w:val="1"/>
              </w:numPr>
              <w:jc w:val="both"/>
              <w:rPr>
                <w:sz w:val="16"/>
                <w:szCs w:val="16"/>
              </w:rPr>
            </w:pPr>
            <w:r w:rsidRPr="00BD5235">
              <w:rPr>
                <w:sz w:val="16"/>
                <w:szCs w:val="16"/>
              </w:rPr>
              <w:t>Исполнитель:</w:t>
            </w:r>
          </w:p>
        </w:tc>
        <w:tc>
          <w:tcPr>
            <w:tcW w:w="3686" w:type="dxa"/>
          </w:tcPr>
          <w:p w:rsidR="00D469DD" w:rsidRPr="00BD5235" w:rsidRDefault="00D469DD" w:rsidP="009F3D26">
            <w:pPr>
              <w:pStyle w:val="a8"/>
              <w:numPr>
                <w:ilvl w:val="1"/>
                <w:numId w:val="1"/>
              </w:numPr>
              <w:jc w:val="both"/>
              <w:rPr>
                <w:sz w:val="16"/>
                <w:szCs w:val="16"/>
              </w:rPr>
            </w:pPr>
            <w:r w:rsidRPr="00BD5235">
              <w:rPr>
                <w:sz w:val="16"/>
                <w:szCs w:val="16"/>
              </w:rPr>
              <w:t>Пациент:</w:t>
            </w:r>
          </w:p>
        </w:tc>
      </w:tr>
      <w:tr w:rsidR="00003B35" w:rsidRPr="00BD5235" w:rsidTr="00003B35">
        <w:tc>
          <w:tcPr>
            <w:tcW w:w="3544" w:type="dxa"/>
          </w:tcPr>
          <w:p w:rsidR="00D469DD" w:rsidRPr="00BD5235" w:rsidRDefault="00D469DD" w:rsidP="009F3D26">
            <w:pPr>
              <w:jc w:val="both"/>
              <w:rPr>
                <w:sz w:val="16"/>
                <w:szCs w:val="16"/>
              </w:rPr>
            </w:pPr>
            <w:r w:rsidRPr="00BD5235">
              <w:rPr>
                <w:sz w:val="16"/>
                <w:szCs w:val="16"/>
              </w:rPr>
              <w:t>ГАУЗ СО «Верхнепышминская СП»</w:t>
            </w:r>
          </w:p>
          <w:p w:rsidR="00DF58BD" w:rsidRPr="00CE3F73" w:rsidRDefault="00F03F14" w:rsidP="009F3D26">
            <w:pPr>
              <w:jc w:val="both"/>
              <w:rPr>
                <w:sz w:val="16"/>
                <w:szCs w:val="16"/>
                <w:lang w:val="en-US"/>
              </w:rPr>
            </w:pPr>
            <w:r w:rsidRPr="00BD5235">
              <w:rPr>
                <w:sz w:val="16"/>
                <w:szCs w:val="16"/>
              </w:rPr>
              <w:t>лицензия № ЛО-66-01-00</w:t>
            </w:r>
            <w:r w:rsidR="00CE3F73">
              <w:rPr>
                <w:sz w:val="16"/>
                <w:szCs w:val="16"/>
                <w:lang w:val="en-US"/>
              </w:rPr>
              <w:t>3641</w:t>
            </w:r>
          </w:p>
          <w:p w:rsidR="00F03F14" w:rsidRPr="00BD5235" w:rsidRDefault="00F03F14" w:rsidP="009F3D26">
            <w:pPr>
              <w:jc w:val="both"/>
              <w:rPr>
                <w:sz w:val="16"/>
                <w:szCs w:val="16"/>
              </w:rPr>
            </w:pPr>
            <w:r w:rsidRPr="00BD5235">
              <w:rPr>
                <w:sz w:val="16"/>
                <w:szCs w:val="16"/>
              </w:rPr>
              <w:t xml:space="preserve">выдана МЗ СО </w:t>
            </w:r>
            <w:r w:rsidR="00CE3F73" w:rsidRPr="00CE3F73">
              <w:rPr>
                <w:sz w:val="16"/>
                <w:szCs w:val="16"/>
              </w:rPr>
              <w:t xml:space="preserve">15 </w:t>
            </w:r>
            <w:r w:rsidR="00CE3F73">
              <w:rPr>
                <w:sz w:val="16"/>
                <w:szCs w:val="16"/>
              </w:rPr>
              <w:t>октября</w:t>
            </w:r>
            <w:r w:rsidRPr="00BD5235">
              <w:rPr>
                <w:sz w:val="16"/>
                <w:szCs w:val="16"/>
              </w:rPr>
              <w:t xml:space="preserve"> 201</w:t>
            </w:r>
            <w:r w:rsidR="00CE3F73">
              <w:rPr>
                <w:sz w:val="16"/>
                <w:szCs w:val="16"/>
              </w:rPr>
              <w:t>5</w:t>
            </w:r>
            <w:r w:rsidRPr="00BD5235">
              <w:rPr>
                <w:sz w:val="16"/>
                <w:szCs w:val="16"/>
              </w:rPr>
              <w:t xml:space="preserve"> г.</w:t>
            </w:r>
            <w:bookmarkStart w:id="0" w:name="_GoBack"/>
            <w:bookmarkEnd w:id="0"/>
          </w:p>
          <w:p w:rsidR="00A32E81" w:rsidRPr="00BD5235" w:rsidRDefault="00D469DD" w:rsidP="009F3D26">
            <w:pPr>
              <w:jc w:val="both"/>
              <w:rPr>
                <w:sz w:val="16"/>
                <w:szCs w:val="16"/>
              </w:rPr>
            </w:pPr>
            <w:r w:rsidRPr="00BD5235">
              <w:rPr>
                <w:sz w:val="16"/>
                <w:szCs w:val="16"/>
              </w:rPr>
              <w:t>624090 Свердл</w:t>
            </w:r>
            <w:r w:rsidR="00A32E81" w:rsidRPr="00BD5235">
              <w:rPr>
                <w:sz w:val="16"/>
                <w:szCs w:val="16"/>
              </w:rPr>
              <w:t>овская область,</w:t>
            </w:r>
          </w:p>
          <w:p w:rsidR="00D469DD" w:rsidRPr="00BD5235" w:rsidRDefault="00D469DD" w:rsidP="009F3D26">
            <w:pPr>
              <w:jc w:val="both"/>
              <w:rPr>
                <w:sz w:val="16"/>
                <w:szCs w:val="16"/>
              </w:rPr>
            </w:pPr>
            <w:r w:rsidRPr="00BD5235">
              <w:rPr>
                <w:sz w:val="16"/>
                <w:szCs w:val="16"/>
              </w:rPr>
              <w:t>г. Верхняя Пышма, ул. Чайковского 28А,</w:t>
            </w:r>
          </w:p>
          <w:p w:rsidR="00D469DD" w:rsidRPr="00BD5235" w:rsidRDefault="00D469DD" w:rsidP="009F3D26">
            <w:pPr>
              <w:jc w:val="both"/>
              <w:rPr>
                <w:sz w:val="16"/>
                <w:szCs w:val="16"/>
              </w:rPr>
            </w:pPr>
            <w:r w:rsidRPr="00BD5235">
              <w:rPr>
                <w:sz w:val="16"/>
                <w:szCs w:val="16"/>
              </w:rPr>
              <w:t xml:space="preserve">(34368) 527-07, </w:t>
            </w:r>
            <w:hyperlink r:id="rId8" w:history="1">
              <w:r w:rsidRPr="00BD5235">
                <w:rPr>
                  <w:rStyle w:val="a9"/>
                  <w:sz w:val="16"/>
                  <w:szCs w:val="16"/>
                </w:rPr>
                <w:t>stomvp@mail.ru</w:t>
              </w:r>
            </w:hyperlink>
          </w:p>
          <w:p w:rsidR="00D469DD" w:rsidRPr="00BD5235" w:rsidRDefault="00D469DD" w:rsidP="009F3D26">
            <w:pPr>
              <w:jc w:val="both"/>
              <w:rPr>
                <w:sz w:val="16"/>
                <w:szCs w:val="16"/>
              </w:rPr>
            </w:pPr>
            <w:r w:rsidRPr="00BD5235">
              <w:rPr>
                <w:sz w:val="16"/>
                <w:szCs w:val="16"/>
              </w:rPr>
              <w:t>ИНН 6606011072, КПП 66</w:t>
            </w:r>
            <w:r w:rsidR="00CE3F73">
              <w:rPr>
                <w:sz w:val="16"/>
                <w:szCs w:val="16"/>
              </w:rPr>
              <w:t>8</w:t>
            </w:r>
            <w:r w:rsidRPr="00BD5235">
              <w:rPr>
                <w:sz w:val="16"/>
                <w:szCs w:val="16"/>
              </w:rPr>
              <w:t>601001</w:t>
            </w:r>
          </w:p>
          <w:p w:rsidR="00F03F14" w:rsidRPr="00BD5235" w:rsidRDefault="00F03F14" w:rsidP="009F3D26">
            <w:pPr>
              <w:jc w:val="both"/>
              <w:rPr>
                <w:sz w:val="16"/>
                <w:szCs w:val="16"/>
              </w:rPr>
            </w:pPr>
          </w:p>
          <w:p w:rsidR="00D469DD" w:rsidRPr="00BD5235" w:rsidRDefault="00F03F14" w:rsidP="009F3D26">
            <w:pPr>
              <w:jc w:val="both"/>
              <w:rPr>
                <w:sz w:val="16"/>
                <w:szCs w:val="16"/>
              </w:rPr>
            </w:pPr>
            <w:r w:rsidRPr="00BD5235">
              <w:rPr>
                <w:sz w:val="16"/>
                <w:szCs w:val="16"/>
              </w:rPr>
              <w:t>_____________</w:t>
            </w:r>
            <w:r w:rsidR="00003B35" w:rsidRPr="00BD5235">
              <w:rPr>
                <w:sz w:val="16"/>
                <w:szCs w:val="16"/>
              </w:rPr>
              <w:t>_</w:t>
            </w:r>
            <w:r w:rsidRPr="00BD5235">
              <w:rPr>
                <w:sz w:val="16"/>
                <w:szCs w:val="16"/>
              </w:rPr>
              <w:t>__</w:t>
            </w:r>
            <w:r w:rsidR="009F3D26" w:rsidRPr="00BD5235">
              <w:rPr>
                <w:sz w:val="16"/>
                <w:szCs w:val="16"/>
              </w:rPr>
              <w:t>___</w:t>
            </w:r>
            <w:r w:rsidRPr="00BD5235">
              <w:rPr>
                <w:sz w:val="16"/>
                <w:szCs w:val="16"/>
              </w:rPr>
              <w:t>____/_________</w:t>
            </w:r>
            <w:r w:rsidR="009F3D26" w:rsidRPr="00BD5235">
              <w:rPr>
                <w:sz w:val="16"/>
                <w:szCs w:val="16"/>
              </w:rPr>
              <w:t>___</w:t>
            </w:r>
            <w:r w:rsidR="00003B35" w:rsidRPr="00BD5235">
              <w:rPr>
                <w:sz w:val="16"/>
                <w:szCs w:val="16"/>
              </w:rPr>
              <w:t>_</w:t>
            </w:r>
          </w:p>
        </w:tc>
        <w:tc>
          <w:tcPr>
            <w:tcW w:w="3686" w:type="dxa"/>
          </w:tcPr>
          <w:p w:rsidR="00F03F14" w:rsidRPr="00BD5235" w:rsidRDefault="00F03F14" w:rsidP="009F3D26">
            <w:pPr>
              <w:jc w:val="both"/>
              <w:rPr>
                <w:sz w:val="16"/>
                <w:szCs w:val="16"/>
              </w:rPr>
            </w:pPr>
            <w:r w:rsidRPr="00BD5235">
              <w:rPr>
                <w:sz w:val="16"/>
                <w:szCs w:val="16"/>
              </w:rPr>
              <w:t>Ф</w:t>
            </w:r>
            <w:r w:rsidR="009F3D26" w:rsidRPr="00BD5235">
              <w:rPr>
                <w:sz w:val="16"/>
                <w:szCs w:val="16"/>
              </w:rPr>
              <w:t xml:space="preserve">. </w:t>
            </w:r>
            <w:r w:rsidRPr="00BD5235">
              <w:rPr>
                <w:sz w:val="16"/>
                <w:szCs w:val="16"/>
              </w:rPr>
              <w:t>И</w:t>
            </w:r>
            <w:r w:rsidR="009F3D26" w:rsidRPr="00BD5235">
              <w:rPr>
                <w:sz w:val="16"/>
                <w:szCs w:val="16"/>
              </w:rPr>
              <w:t xml:space="preserve">. </w:t>
            </w:r>
            <w:r w:rsidRPr="00BD5235">
              <w:rPr>
                <w:sz w:val="16"/>
                <w:szCs w:val="16"/>
              </w:rPr>
              <w:t>О</w:t>
            </w:r>
            <w:r w:rsidR="009F3D26" w:rsidRPr="00BD5235">
              <w:rPr>
                <w:sz w:val="16"/>
                <w:szCs w:val="16"/>
              </w:rPr>
              <w:t>.</w:t>
            </w:r>
            <w:r w:rsidR="00003B35" w:rsidRPr="00BD5235">
              <w:rPr>
                <w:sz w:val="16"/>
                <w:szCs w:val="16"/>
              </w:rPr>
              <w:t>: ___</w:t>
            </w:r>
            <w:r w:rsidRPr="00BD5235">
              <w:rPr>
                <w:sz w:val="16"/>
                <w:szCs w:val="16"/>
              </w:rPr>
              <w:t>_________________________</w:t>
            </w:r>
            <w:r w:rsidR="009F3D26" w:rsidRPr="00BD5235">
              <w:rPr>
                <w:sz w:val="16"/>
                <w:szCs w:val="16"/>
              </w:rPr>
              <w:t>_</w:t>
            </w:r>
            <w:r w:rsidR="00003B35" w:rsidRPr="00BD5235">
              <w:rPr>
                <w:sz w:val="16"/>
                <w:szCs w:val="16"/>
              </w:rPr>
              <w:t>_</w:t>
            </w:r>
          </w:p>
          <w:p w:rsidR="00F03F14" w:rsidRPr="00BD5235" w:rsidRDefault="00F03F14" w:rsidP="009F3D26">
            <w:pPr>
              <w:jc w:val="both"/>
              <w:rPr>
                <w:sz w:val="16"/>
                <w:szCs w:val="16"/>
              </w:rPr>
            </w:pPr>
            <w:r w:rsidRPr="00BD5235">
              <w:rPr>
                <w:sz w:val="16"/>
                <w:szCs w:val="16"/>
              </w:rPr>
              <w:t>________</w:t>
            </w:r>
            <w:r w:rsidR="00003B35" w:rsidRPr="00BD5235">
              <w:rPr>
                <w:sz w:val="16"/>
                <w:szCs w:val="16"/>
              </w:rPr>
              <w:t>______________________________</w:t>
            </w:r>
          </w:p>
          <w:p w:rsidR="009F3D26" w:rsidRPr="00BD5235" w:rsidRDefault="009F3D26" w:rsidP="009F3D26">
            <w:pPr>
              <w:jc w:val="both"/>
              <w:rPr>
                <w:sz w:val="16"/>
                <w:szCs w:val="16"/>
              </w:rPr>
            </w:pPr>
            <w:r w:rsidRPr="00BD5235">
              <w:rPr>
                <w:sz w:val="16"/>
                <w:szCs w:val="16"/>
              </w:rPr>
              <w:t>_____________________________________</w:t>
            </w:r>
            <w:r w:rsidR="00003B35" w:rsidRPr="00BD5235">
              <w:rPr>
                <w:sz w:val="16"/>
                <w:szCs w:val="16"/>
              </w:rPr>
              <w:t>_</w:t>
            </w:r>
          </w:p>
          <w:p w:rsidR="00D469DD" w:rsidRPr="00BD5235" w:rsidRDefault="00F03F14" w:rsidP="009F3D26">
            <w:pPr>
              <w:jc w:val="both"/>
              <w:rPr>
                <w:sz w:val="16"/>
                <w:szCs w:val="16"/>
              </w:rPr>
            </w:pPr>
            <w:r w:rsidRPr="00BD5235">
              <w:rPr>
                <w:sz w:val="16"/>
                <w:szCs w:val="16"/>
              </w:rPr>
              <w:t>Паспорт: серия ___</w:t>
            </w:r>
            <w:r w:rsidR="00003B35" w:rsidRPr="00BD5235">
              <w:rPr>
                <w:sz w:val="16"/>
                <w:szCs w:val="16"/>
              </w:rPr>
              <w:t>__, номер __________</w:t>
            </w:r>
            <w:r w:rsidRPr="00BD5235">
              <w:rPr>
                <w:sz w:val="16"/>
                <w:szCs w:val="16"/>
              </w:rPr>
              <w:t>___</w:t>
            </w:r>
          </w:p>
          <w:p w:rsidR="00F03F14" w:rsidRPr="00BD5235" w:rsidRDefault="00F03F14" w:rsidP="009F3D26">
            <w:pPr>
              <w:jc w:val="both"/>
              <w:rPr>
                <w:sz w:val="16"/>
                <w:szCs w:val="16"/>
              </w:rPr>
            </w:pPr>
            <w:r w:rsidRPr="00BD5235">
              <w:rPr>
                <w:sz w:val="16"/>
                <w:szCs w:val="16"/>
              </w:rPr>
              <w:t>выдан: «</w:t>
            </w:r>
            <w:r w:rsidR="00A32E81" w:rsidRPr="00BD5235">
              <w:rPr>
                <w:sz w:val="16"/>
                <w:szCs w:val="16"/>
              </w:rPr>
              <w:t>__</w:t>
            </w:r>
            <w:r w:rsidRPr="00BD5235">
              <w:rPr>
                <w:sz w:val="16"/>
                <w:szCs w:val="16"/>
              </w:rPr>
              <w:t>__» _______</w:t>
            </w:r>
            <w:r w:rsidR="00A32E81" w:rsidRPr="00BD5235">
              <w:rPr>
                <w:sz w:val="16"/>
                <w:szCs w:val="16"/>
              </w:rPr>
              <w:t>____</w:t>
            </w:r>
            <w:r w:rsidRPr="00BD5235">
              <w:rPr>
                <w:sz w:val="16"/>
                <w:szCs w:val="16"/>
              </w:rPr>
              <w:t>___ ____</w:t>
            </w:r>
            <w:r w:rsidR="00A32E81" w:rsidRPr="00BD5235">
              <w:rPr>
                <w:sz w:val="16"/>
                <w:szCs w:val="16"/>
              </w:rPr>
              <w:t>_</w:t>
            </w:r>
            <w:r w:rsidRPr="00BD5235">
              <w:rPr>
                <w:sz w:val="16"/>
                <w:szCs w:val="16"/>
              </w:rPr>
              <w:t xml:space="preserve">___ </w:t>
            </w:r>
            <w:r w:rsidR="00003B35" w:rsidRPr="00BD5235">
              <w:rPr>
                <w:sz w:val="16"/>
                <w:szCs w:val="16"/>
              </w:rPr>
              <w:t>г.,</w:t>
            </w:r>
          </w:p>
          <w:p w:rsidR="009F3D26" w:rsidRPr="00BD5235" w:rsidRDefault="00F03F14" w:rsidP="009F3D26">
            <w:pPr>
              <w:jc w:val="both"/>
              <w:rPr>
                <w:sz w:val="16"/>
                <w:szCs w:val="16"/>
              </w:rPr>
            </w:pPr>
            <w:r w:rsidRPr="00BD5235">
              <w:rPr>
                <w:sz w:val="16"/>
                <w:szCs w:val="16"/>
              </w:rPr>
              <w:t>____________________________________</w:t>
            </w:r>
            <w:r w:rsidR="00003B35" w:rsidRPr="00BD5235">
              <w:rPr>
                <w:sz w:val="16"/>
                <w:szCs w:val="16"/>
              </w:rPr>
              <w:t>__</w:t>
            </w:r>
          </w:p>
          <w:p w:rsidR="00F03F14" w:rsidRPr="00BD5235" w:rsidRDefault="00F03F14" w:rsidP="009F3D26">
            <w:pPr>
              <w:jc w:val="both"/>
              <w:rPr>
                <w:sz w:val="16"/>
                <w:szCs w:val="16"/>
              </w:rPr>
            </w:pPr>
            <w:r w:rsidRPr="00BD5235">
              <w:rPr>
                <w:sz w:val="16"/>
                <w:szCs w:val="16"/>
              </w:rPr>
              <w:t>Пр</w:t>
            </w:r>
            <w:r w:rsidR="00003B35" w:rsidRPr="00BD5235">
              <w:rPr>
                <w:sz w:val="16"/>
                <w:szCs w:val="16"/>
              </w:rPr>
              <w:t>оживающий по адресу: ____</w:t>
            </w:r>
            <w:r w:rsidRPr="00BD5235">
              <w:rPr>
                <w:sz w:val="16"/>
                <w:szCs w:val="16"/>
              </w:rPr>
              <w:t>_</w:t>
            </w:r>
            <w:r w:rsidR="009F3D26" w:rsidRPr="00BD5235">
              <w:rPr>
                <w:sz w:val="16"/>
                <w:szCs w:val="16"/>
              </w:rPr>
              <w:t>_______</w:t>
            </w:r>
            <w:r w:rsidRPr="00BD5235">
              <w:rPr>
                <w:sz w:val="16"/>
                <w:szCs w:val="16"/>
              </w:rPr>
              <w:t>___</w:t>
            </w:r>
          </w:p>
          <w:p w:rsidR="00F03F14" w:rsidRPr="00BD5235" w:rsidRDefault="00F03F14" w:rsidP="009F3D26">
            <w:pPr>
              <w:jc w:val="both"/>
              <w:rPr>
                <w:sz w:val="16"/>
                <w:szCs w:val="16"/>
              </w:rPr>
            </w:pPr>
            <w:r w:rsidRPr="00BD5235">
              <w:rPr>
                <w:sz w:val="16"/>
                <w:szCs w:val="16"/>
              </w:rPr>
              <w:t>______________________________________</w:t>
            </w:r>
          </w:p>
          <w:p w:rsidR="00F03F14" w:rsidRPr="00BD5235" w:rsidRDefault="00A32E81" w:rsidP="00003B35">
            <w:pPr>
              <w:jc w:val="both"/>
              <w:rPr>
                <w:sz w:val="16"/>
                <w:szCs w:val="16"/>
              </w:rPr>
            </w:pPr>
            <w:r w:rsidRPr="00BD5235">
              <w:rPr>
                <w:sz w:val="16"/>
                <w:szCs w:val="16"/>
              </w:rPr>
              <w:t>________________________/_____________</w:t>
            </w:r>
          </w:p>
        </w:tc>
      </w:tr>
    </w:tbl>
    <w:p w:rsidR="007947AB" w:rsidRDefault="007947AB" w:rsidP="009F3D26">
      <w:pPr>
        <w:jc w:val="both"/>
        <w:rPr>
          <w:sz w:val="16"/>
          <w:szCs w:val="16"/>
        </w:rPr>
      </w:pPr>
    </w:p>
    <w:p w:rsidR="00802B23" w:rsidRPr="00BD5235" w:rsidRDefault="005A6DDC" w:rsidP="009F3D26">
      <w:pPr>
        <w:jc w:val="both"/>
        <w:rPr>
          <w:sz w:val="16"/>
          <w:szCs w:val="16"/>
        </w:rPr>
      </w:pPr>
      <w:r w:rsidRPr="005A6DDC">
        <w:rPr>
          <w:noProof/>
        </w:rPr>
        <w:lastRenderedPageBreak/>
        <w:drawing>
          <wp:inline distT="0" distB="0" distL="0" distR="0">
            <wp:extent cx="6843762" cy="4714115"/>
            <wp:effectExtent l="0" t="1905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864259" cy="4728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2B23" w:rsidRPr="00BD5235" w:rsidSect="00CA41DC">
      <w:footerReference w:type="default" r:id="rId10"/>
      <w:pgSz w:w="8420" w:h="11907" w:orient="landscape" w:code="9"/>
      <w:pgMar w:top="567" w:right="510" w:bottom="567" w:left="567" w:header="57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25E" w:rsidRDefault="006C725E" w:rsidP="00DF58BD">
      <w:r>
        <w:separator/>
      </w:r>
    </w:p>
  </w:endnote>
  <w:endnote w:type="continuationSeparator" w:id="1">
    <w:p w:rsidR="006C725E" w:rsidRDefault="006C725E" w:rsidP="00DF58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3146056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DF58BD" w:rsidRPr="00DF58BD" w:rsidRDefault="000D7FFD">
        <w:pPr>
          <w:pStyle w:val="ac"/>
          <w:jc w:val="center"/>
          <w:rPr>
            <w:sz w:val="16"/>
          </w:rPr>
        </w:pPr>
        <w:r w:rsidRPr="00DF58BD">
          <w:rPr>
            <w:sz w:val="16"/>
          </w:rPr>
          <w:fldChar w:fldCharType="begin"/>
        </w:r>
        <w:r w:rsidR="00DF58BD" w:rsidRPr="00DF58BD">
          <w:rPr>
            <w:sz w:val="16"/>
          </w:rPr>
          <w:instrText>PAGE   \* MERGEFORMAT</w:instrText>
        </w:r>
        <w:r w:rsidRPr="00DF58BD">
          <w:rPr>
            <w:sz w:val="16"/>
          </w:rPr>
          <w:fldChar w:fldCharType="separate"/>
        </w:r>
        <w:r w:rsidR="00CE3F73">
          <w:rPr>
            <w:noProof/>
            <w:sz w:val="16"/>
          </w:rPr>
          <w:t>4</w:t>
        </w:r>
        <w:r w:rsidRPr="00DF58BD">
          <w:rPr>
            <w:sz w:val="16"/>
          </w:rPr>
          <w:fldChar w:fldCharType="end"/>
        </w:r>
      </w:p>
    </w:sdtContent>
  </w:sdt>
  <w:p w:rsidR="00DF58BD" w:rsidRDefault="00DF58B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25E" w:rsidRDefault="006C725E" w:rsidP="00DF58BD">
      <w:r>
        <w:separator/>
      </w:r>
    </w:p>
  </w:footnote>
  <w:footnote w:type="continuationSeparator" w:id="1">
    <w:p w:rsidR="006C725E" w:rsidRDefault="006C725E" w:rsidP="00DF58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07B20"/>
    <w:multiLevelType w:val="multilevel"/>
    <w:tmpl w:val="1AE06D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bookFoldPrinting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63743"/>
    <w:rsid w:val="00003B35"/>
    <w:rsid w:val="00066934"/>
    <w:rsid w:val="000C34E3"/>
    <w:rsid w:val="000D7FFD"/>
    <w:rsid w:val="000E4136"/>
    <w:rsid w:val="001064CC"/>
    <w:rsid w:val="00127B2B"/>
    <w:rsid w:val="00172554"/>
    <w:rsid w:val="001D071E"/>
    <w:rsid w:val="001F7DB8"/>
    <w:rsid w:val="00206B54"/>
    <w:rsid w:val="00231DFC"/>
    <w:rsid w:val="0025526E"/>
    <w:rsid w:val="002B277B"/>
    <w:rsid w:val="002B4551"/>
    <w:rsid w:val="003164AC"/>
    <w:rsid w:val="00327261"/>
    <w:rsid w:val="003879A7"/>
    <w:rsid w:val="003C757B"/>
    <w:rsid w:val="003D363C"/>
    <w:rsid w:val="003E0177"/>
    <w:rsid w:val="003F0E9C"/>
    <w:rsid w:val="00407D7A"/>
    <w:rsid w:val="004B058A"/>
    <w:rsid w:val="004C4D7F"/>
    <w:rsid w:val="004D190B"/>
    <w:rsid w:val="00504A12"/>
    <w:rsid w:val="0052224E"/>
    <w:rsid w:val="005720C2"/>
    <w:rsid w:val="005A6DDC"/>
    <w:rsid w:val="005B3AEB"/>
    <w:rsid w:val="005C4402"/>
    <w:rsid w:val="005E79E2"/>
    <w:rsid w:val="00621BC2"/>
    <w:rsid w:val="00632E6F"/>
    <w:rsid w:val="006453B0"/>
    <w:rsid w:val="006C1541"/>
    <w:rsid w:val="006C725E"/>
    <w:rsid w:val="007010BF"/>
    <w:rsid w:val="00701550"/>
    <w:rsid w:val="00712BB8"/>
    <w:rsid w:val="007947AB"/>
    <w:rsid w:val="007C3DBD"/>
    <w:rsid w:val="007F6A90"/>
    <w:rsid w:val="00802B23"/>
    <w:rsid w:val="00854C84"/>
    <w:rsid w:val="00864CE1"/>
    <w:rsid w:val="00887A37"/>
    <w:rsid w:val="00891C08"/>
    <w:rsid w:val="008C6B53"/>
    <w:rsid w:val="008E3520"/>
    <w:rsid w:val="0091553B"/>
    <w:rsid w:val="00964829"/>
    <w:rsid w:val="00980CC4"/>
    <w:rsid w:val="00992D12"/>
    <w:rsid w:val="009C75D1"/>
    <w:rsid w:val="009F3D26"/>
    <w:rsid w:val="00A046F9"/>
    <w:rsid w:val="00A05302"/>
    <w:rsid w:val="00A32E81"/>
    <w:rsid w:val="00A35639"/>
    <w:rsid w:val="00A427A8"/>
    <w:rsid w:val="00A46F40"/>
    <w:rsid w:val="00A5343F"/>
    <w:rsid w:val="00A63743"/>
    <w:rsid w:val="00A676E4"/>
    <w:rsid w:val="00AD1D69"/>
    <w:rsid w:val="00AF0412"/>
    <w:rsid w:val="00B359C2"/>
    <w:rsid w:val="00B52111"/>
    <w:rsid w:val="00B808C4"/>
    <w:rsid w:val="00B80B88"/>
    <w:rsid w:val="00B9791A"/>
    <w:rsid w:val="00BD5235"/>
    <w:rsid w:val="00BE6D28"/>
    <w:rsid w:val="00C532B9"/>
    <w:rsid w:val="00C66E13"/>
    <w:rsid w:val="00CA41DC"/>
    <w:rsid w:val="00CB4CD3"/>
    <w:rsid w:val="00CD6899"/>
    <w:rsid w:val="00CE3F73"/>
    <w:rsid w:val="00D26DB8"/>
    <w:rsid w:val="00D469DD"/>
    <w:rsid w:val="00D9599E"/>
    <w:rsid w:val="00DA0740"/>
    <w:rsid w:val="00DF58BD"/>
    <w:rsid w:val="00E344E1"/>
    <w:rsid w:val="00E46B75"/>
    <w:rsid w:val="00EC56EB"/>
    <w:rsid w:val="00F03F14"/>
    <w:rsid w:val="00F15F8E"/>
    <w:rsid w:val="00F269EE"/>
    <w:rsid w:val="00F454B5"/>
    <w:rsid w:val="00F53538"/>
    <w:rsid w:val="00F60579"/>
    <w:rsid w:val="00F87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7F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374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A6374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D36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980CC4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3164A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header"/>
    <w:basedOn w:val="a"/>
    <w:link w:val="a6"/>
    <w:uiPriority w:val="99"/>
    <w:rsid w:val="00A427A8"/>
    <w:pPr>
      <w:tabs>
        <w:tab w:val="center" w:pos="4153"/>
        <w:tab w:val="right" w:pos="8306"/>
      </w:tabs>
      <w:spacing w:line="360" w:lineRule="atLeast"/>
      <w:jc w:val="both"/>
    </w:pPr>
    <w:rPr>
      <w:rFonts w:ascii="Times New Roman CYR" w:hAnsi="Times New Roman CYR"/>
      <w:sz w:val="28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A427A8"/>
    <w:rPr>
      <w:rFonts w:ascii="Times New Roman CYR" w:hAnsi="Times New Roman CYR"/>
      <w:sz w:val="28"/>
    </w:rPr>
  </w:style>
  <w:style w:type="table" w:styleId="a7">
    <w:name w:val="Table Grid"/>
    <w:basedOn w:val="a1"/>
    <w:rsid w:val="001064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C757B"/>
    <w:pPr>
      <w:ind w:left="720"/>
      <w:contextualSpacing/>
    </w:pPr>
  </w:style>
  <w:style w:type="character" w:styleId="a9">
    <w:name w:val="Hyperlink"/>
    <w:basedOn w:val="a0"/>
    <w:uiPriority w:val="99"/>
    <w:rsid w:val="00D469DD"/>
    <w:rPr>
      <w:color w:val="0563C1" w:themeColor="hyperlink"/>
      <w:u w:val="single"/>
    </w:rPr>
  </w:style>
  <w:style w:type="character" w:styleId="aa">
    <w:name w:val="FollowedHyperlink"/>
    <w:basedOn w:val="a0"/>
    <w:uiPriority w:val="99"/>
    <w:unhideWhenUsed/>
    <w:rsid w:val="00E344E1"/>
    <w:rPr>
      <w:color w:val="954F72"/>
      <w:u w:val="single"/>
    </w:rPr>
  </w:style>
  <w:style w:type="paragraph" w:customStyle="1" w:styleId="xl63">
    <w:name w:val="xl63"/>
    <w:basedOn w:val="a"/>
    <w:rsid w:val="00E344E1"/>
    <w:pPr>
      <w:spacing w:before="100" w:beforeAutospacing="1" w:after="100" w:afterAutospacing="1"/>
    </w:pPr>
  </w:style>
  <w:style w:type="paragraph" w:customStyle="1" w:styleId="xl64">
    <w:name w:val="xl64"/>
    <w:basedOn w:val="a"/>
    <w:rsid w:val="00E344E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5">
    <w:name w:val="xl65"/>
    <w:basedOn w:val="a"/>
    <w:rsid w:val="00E344E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6">
    <w:name w:val="xl66"/>
    <w:basedOn w:val="a"/>
    <w:rsid w:val="00E344E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67">
    <w:name w:val="xl67"/>
    <w:basedOn w:val="a"/>
    <w:rsid w:val="00E344E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8">
    <w:name w:val="xl68"/>
    <w:basedOn w:val="a"/>
    <w:rsid w:val="00E344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9">
    <w:name w:val="xl69"/>
    <w:basedOn w:val="a"/>
    <w:rsid w:val="00E344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a"/>
    <w:rsid w:val="00E344E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1">
    <w:name w:val="xl71"/>
    <w:basedOn w:val="a"/>
    <w:rsid w:val="00E344E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2">
    <w:name w:val="xl72"/>
    <w:basedOn w:val="a"/>
    <w:rsid w:val="00E344E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E344E1"/>
    <w:pP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4">
    <w:name w:val="xl74"/>
    <w:basedOn w:val="a"/>
    <w:rsid w:val="00E344E1"/>
    <w:pP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5">
    <w:name w:val="xl75"/>
    <w:basedOn w:val="a"/>
    <w:rsid w:val="00E344E1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E344E1"/>
    <w:pP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7">
    <w:name w:val="xl77"/>
    <w:basedOn w:val="a"/>
    <w:rsid w:val="00E344E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E344E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9">
    <w:name w:val="xl79"/>
    <w:basedOn w:val="a"/>
    <w:rsid w:val="00E344E1"/>
    <w:pPr>
      <w:shd w:val="clear" w:color="000000" w:fill="FFFFFF"/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80">
    <w:name w:val="xl80"/>
    <w:basedOn w:val="a"/>
    <w:rsid w:val="00E344E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81">
    <w:name w:val="xl81"/>
    <w:basedOn w:val="a"/>
    <w:rsid w:val="00E344E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82">
    <w:name w:val="xl82"/>
    <w:basedOn w:val="a"/>
    <w:rsid w:val="00E344E1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3">
    <w:name w:val="xl83"/>
    <w:basedOn w:val="a"/>
    <w:rsid w:val="00E344E1"/>
    <w:pPr>
      <w:shd w:val="clear" w:color="000000" w:fill="FFFFFF"/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84">
    <w:name w:val="xl84"/>
    <w:basedOn w:val="a"/>
    <w:rsid w:val="00E344E1"/>
    <w:pPr>
      <w:pBdr>
        <w:top w:val="double" w:sz="6" w:space="0" w:color="auto"/>
        <w:left w:val="double" w:sz="6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85">
    <w:name w:val="xl85"/>
    <w:basedOn w:val="a"/>
    <w:rsid w:val="00E344E1"/>
    <w:pPr>
      <w:pBdr>
        <w:top w:val="double" w:sz="6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86">
    <w:name w:val="xl86"/>
    <w:basedOn w:val="a"/>
    <w:rsid w:val="00E344E1"/>
    <w:pPr>
      <w:pBdr>
        <w:top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87">
    <w:name w:val="xl87"/>
    <w:basedOn w:val="a"/>
    <w:rsid w:val="00E344E1"/>
    <w:pPr>
      <w:pBdr>
        <w:left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8">
    <w:name w:val="xl88"/>
    <w:basedOn w:val="a"/>
    <w:rsid w:val="00E344E1"/>
    <w:pPr>
      <w:pBdr>
        <w:right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9">
    <w:name w:val="xl89"/>
    <w:basedOn w:val="a"/>
    <w:rsid w:val="00E344E1"/>
    <w:pPr>
      <w:pBdr>
        <w:left w:val="double" w:sz="6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90">
    <w:name w:val="xl90"/>
    <w:basedOn w:val="a"/>
    <w:rsid w:val="00E344E1"/>
    <w:pPr>
      <w:pBdr>
        <w:right w:val="double" w:sz="6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91">
    <w:name w:val="xl91"/>
    <w:basedOn w:val="a"/>
    <w:rsid w:val="00E344E1"/>
    <w:pPr>
      <w:pBdr>
        <w:left w:val="double" w:sz="6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2">
    <w:name w:val="xl92"/>
    <w:basedOn w:val="a"/>
    <w:rsid w:val="00E344E1"/>
    <w:pPr>
      <w:pBdr>
        <w:right w:val="double" w:sz="6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3">
    <w:name w:val="xl93"/>
    <w:basedOn w:val="a"/>
    <w:rsid w:val="00E344E1"/>
    <w:pPr>
      <w:pBdr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94">
    <w:name w:val="xl94"/>
    <w:basedOn w:val="a"/>
    <w:rsid w:val="00E344E1"/>
    <w:pPr>
      <w:pBdr>
        <w:left w:val="double" w:sz="6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95">
    <w:name w:val="xl95"/>
    <w:basedOn w:val="a"/>
    <w:rsid w:val="00E344E1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96">
    <w:name w:val="xl96"/>
    <w:basedOn w:val="a"/>
    <w:rsid w:val="00E344E1"/>
    <w:pPr>
      <w:pBdr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a"/>
    <w:rsid w:val="00E344E1"/>
    <w:pPr>
      <w:pBdr>
        <w:right w:val="double" w:sz="6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E344E1"/>
    <w:pPr>
      <w:pBdr>
        <w:left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a"/>
    <w:rsid w:val="00E344E1"/>
    <w:pPr>
      <w:pBdr>
        <w:right w:val="double" w:sz="6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0">
    <w:name w:val="xl100"/>
    <w:basedOn w:val="a"/>
    <w:rsid w:val="00E344E1"/>
    <w:pPr>
      <w:pBdr>
        <w:right w:val="double" w:sz="6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101">
    <w:name w:val="xl101"/>
    <w:basedOn w:val="a"/>
    <w:rsid w:val="00E344E1"/>
    <w:pPr>
      <w:pBdr>
        <w:top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02">
    <w:name w:val="xl102"/>
    <w:basedOn w:val="a"/>
    <w:rsid w:val="00E344E1"/>
    <w:pPr>
      <w:pBdr>
        <w:left w:val="double" w:sz="6" w:space="0" w:color="auto"/>
        <w:bottom w:val="double" w:sz="6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03">
    <w:name w:val="xl103"/>
    <w:basedOn w:val="a"/>
    <w:rsid w:val="00E344E1"/>
    <w:pPr>
      <w:pBdr>
        <w:bottom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4">
    <w:name w:val="xl104"/>
    <w:basedOn w:val="a"/>
    <w:rsid w:val="00E344E1"/>
    <w:pPr>
      <w:pBdr>
        <w:left w:val="single" w:sz="4" w:space="0" w:color="auto"/>
        <w:bottom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5">
    <w:name w:val="xl105"/>
    <w:basedOn w:val="a"/>
    <w:rsid w:val="00E344E1"/>
    <w:pPr>
      <w:pBdr>
        <w:bottom w:val="double" w:sz="6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06">
    <w:name w:val="xl106"/>
    <w:basedOn w:val="a"/>
    <w:rsid w:val="00E344E1"/>
    <w:pPr>
      <w:pBdr>
        <w:bottom w:val="double" w:sz="6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"/>
    <w:rsid w:val="00E344E1"/>
    <w:pPr>
      <w:pBdr>
        <w:left w:val="single" w:sz="4" w:space="0" w:color="auto"/>
        <w:bottom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08">
    <w:name w:val="xl108"/>
    <w:basedOn w:val="a"/>
    <w:rsid w:val="00E344E1"/>
    <w:pPr>
      <w:pBdr>
        <w:bottom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09">
    <w:name w:val="xl109"/>
    <w:basedOn w:val="a"/>
    <w:rsid w:val="00E344E1"/>
    <w:pPr>
      <w:pBdr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character" w:styleId="ab">
    <w:name w:val="line number"/>
    <w:basedOn w:val="a0"/>
    <w:rsid w:val="00DF58BD"/>
  </w:style>
  <w:style w:type="paragraph" w:styleId="ac">
    <w:name w:val="footer"/>
    <w:basedOn w:val="a"/>
    <w:link w:val="ad"/>
    <w:uiPriority w:val="99"/>
    <w:rsid w:val="00DF58B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F58BD"/>
    <w:rPr>
      <w:sz w:val="24"/>
      <w:szCs w:val="24"/>
    </w:rPr>
  </w:style>
  <w:style w:type="character" w:styleId="ae">
    <w:name w:val="Placeholder Text"/>
    <w:basedOn w:val="a0"/>
    <w:uiPriority w:val="99"/>
    <w:semiHidden/>
    <w:rsid w:val="00DF58B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omvp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69505-9A90-4F9C-BF1A-614EFF603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1795</Words>
  <Characters>10233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оказание платных терапевтических услуг</vt:lpstr>
    </vt:vector>
  </TitlesOfParts>
  <Company>Home</Company>
  <LinksUpToDate>false</LinksUpToDate>
  <CharactersWithSpaces>12004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оказание платных терапевтических услуг</dc:title>
  <dc:subject/>
  <dc:creator>Игорь Шаманаев</dc:creator>
  <cp:keywords>Договор;Платные услуги;Терапия</cp:keywords>
  <cp:lastModifiedBy>Sys</cp:lastModifiedBy>
  <cp:revision>12</cp:revision>
  <cp:lastPrinted>2014-04-11T06:03:00Z</cp:lastPrinted>
  <dcterms:created xsi:type="dcterms:W3CDTF">2014-04-11T10:05:00Z</dcterms:created>
  <dcterms:modified xsi:type="dcterms:W3CDTF">2018-09-25T08:57:00Z</dcterms:modified>
</cp:coreProperties>
</file>